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33" w:rsidRPr="00152EDD" w:rsidRDefault="00505433" w:rsidP="00505433">
      <w:pPr>
        <w:rPr>
          <w:rFonts w:ascii="Times New Roman" w:hAnsi="Times New Roman" w:cs="Times New Roman"/>
        </w:rPr>
      </w:pPr>
      <w:r w:rsidRPr="00152EDD">
        <w:rPr>
          <w:rFonts w:ascii="Times New Roman" w:hAnsi="Times New Roman" w:cs="Times New Roman"/>
        </w:rPr>
        <w:t xml:space="preserve">Коммунальное государственное предприятие на праве хозяйственного ведения «Городская поликлиника №3» Управления общественного здоровья города Алматы </w:t>
      </w:r>
    </w:p>
    <w:p w:rsidR="00505433" w:rsidRPr="00AA1324" w:rsidRDefault="00505433" w:rsidP="00505433">
      <w:pPr>
        <w:pStyle w:val="Standard"/>
        <w:jc w:val="both"/>
        <w:rPr>
          <w:b/>
          <w:lang w:val="kk-KZ"/>
        </w:rPr>
      </w:pPr>
    </w:p>
    <w:p w:rsidR="00505433" w:rsidRPr="00AA1324" w:rsidRDefault="00505433" w:rsidP="00505433">
      <w:pPr>
        <w:pStyle w:val="Standard"/>
        <w:jc w:val="both"/>
      </w:pPr>
      <w:r w:rsidRPr="00AA1324">
        <w:rPr>
          <w:b/>
          <w:lang w:val="kk-KZ"/>
        </w:rPr>
        <w:t>г.</w:t>
      </w:r>
      <w:r>
        <w:rPr>
          <w:b/>
          <w:lang w:val="kk-KZ"/>
        </w:rPr>
        <w:t xml:space="preserve"> </w:t>
      </w:r>
      <w:r w:rsidRPr="00AA1324">
        <w:rPr>
          <w:b/>
          <w:lang w:val="kk-KZ"/>
        </w:rPr>
        <w:t>Алматы ул. Розыбакиева 74</w:t>
      </w:r>
    </w:p>
    <w:p w:rsidR="00505433" w:rsidRDefault="00505433" w:rsidP="00505433">
      <w:pPr>
        <w:pStyle w:val="Standard"/>
        <w:jc w:val="both"/>
        <w:rPr>
          <w:b/>
        </w:rPr>
      </w:pPr>
      <w:r w:rsidRPr="00AA1324">
        <w:rPr>
          <w:b/>
          <w:lang w:val="kk-KZ"/>
        </w:rPr>
        <w:t>+7 (727) 3</w:t>
      </w:r>
      <w:r w:rsidRPr="00AA1324">
        <w:rPr>
          <w:b/>
        </w:rPr>
        <w:t>79-44-99</w:t>
      </w:r>
    </w:p>
    <w:p w:rsidR="00505433" w:rsidRPr="00AA1324" w:rsidRDefault="00505433" w:rsidP="00505433">
      <w:pPr>
        <w:pStyle w:val="Standard"/>
        <w:jc w:val="both"/>
        <w:rPr>
          <w:b/>
        </w:rPr>
      </w:pPr>
      <w:r w:rsidRPr="00AA1324">
        <w:rPr>
          <w:b/>
          <w:lang w:val="kk-KZ"/>
        </w:rPr>
        <w:t xml:space="preserve">эл.адрес  </w:t>
      </w:r>
      <w:r>
        <w:fldChar w:fldCharType="begin"/>
      </w:r>
      <w:r>
        <w:instrText xml:space="preserve"> HYPERLINK "mailto:gorp3@mail.ru" </w:instrText>
      </w:r>
      <w:r>
        <w:fldChar w:fldCharType="separate"/>
      </w:r>
      <w:r w:rsidRPr="00AA1324">
        <w:rPr>
          <w:rStyle w:val="a8"/>
          <w:rFonts w:eastAsia="SimSun"/>
          <w:lang w:val="en-US"/>
        </w:rPr>
        <w:t>gorp</w:t>
      </w:r>
      <w:r w:rsidRPr="00AA1324">
        <w:rPr>
          <w:rStyle w:val="a8"/>
          <w:rFonts w:eastAsia="SimSun"/>
        </w:rPr>
        <w:t>3@</w:t>
      </w:r>
      <w:r w:rsidRPr="00AA1324">
        <w:rPr>
          <w:rStyle w:val="a8"/>
          <w:rFonts w:eastAsia="SimSun"/>
          <w:lang w:val="en-US"/>
        </w:rPr>
        <w:t>mail</w:t>
      </w:r>
      <w:r w:rsidRPr="00AA1324">
        <w:rPr>
          <w:rStyle w:val="a8"/>
          <w:rFonts w:eastAsia="SimSun"/>
        </w:rPr>
        <w:t>.</w:t>
      </w:r>
      <w:proofErr w:type="spellStart"/>
      <w:r w:rsidRPr="00AA1324">
        <w:rPr>
          <w:rStyle w:val="a8"/>
          <w:rFonts w:eastAsia="SimSun"/>
          <w:lang w:val="en-US"/>
        </w:rPr>
        <w:t>ru</w:t>
      </w:r>
      <w:proofErr w:type="spellEnd"/>
      <w:r>
        <w:rPr>
          <w:rStyle w:val="a8"/>
          <w:rFonts w:eastAsia="SimSun"/>
          <w:lang w:val="en-US"/>
        </w:rPr>
        <w:fldChar w:fldCharType="end"/>
      </w:r>
    </w:p>
    <w:p w:rsidR="00505433" w:rsidRPr="00AA1324" w:rsidRDefault="00505433" w:rsidP="00505433">
      <w:pPr>
        <w:pStyle w:val="Standard"/>
        <w:jc w:val="center"/>
        <w:rPr>
          <w:b/>
          <w:lang w:val="kk-KZ"/>
        </w:rPr>
      </w:pPr>
    </w:p>
    <w:p w:rsidR="00505433" w:rsidRPr="00AA1324" w:rsidRDefault="00505433" w:rsidP="00505433">
      <w:pPr>
        <w:pStyle w:val="Standard"/>
        <w:jc w:val="center"/>
        <w:rPr>
          <w:rStyle w:val="s1"/>
        </w:rPr>
      </w:pPr>
      <w:r w:rsidRPr="00AA1324">
        <w:rPr>
          <w:rStyle w:val="s1"/>
        </w:rPr>
        <w:t>Объявление о проведении закупа товаров способом запроса ценовых предложений</w:t>
      </w:r>
    </w:p>
    <w:p w:rsidR="00505433" w:rsidRPr="00AA1324" w:rsidRDefault="00505433" w:rsidP="00505433">
      <w:pPr>
        <w:pStyle w:val="Standard"/>
        <w:jc w:val="center"/>
      </w:pPr>
    </w:p>
    <w:p w:rsidR="00505433" w:rsidRPr="00550805" w:rsidRDefault="00505433" w:rsidP="00505433">
      <w:pPr>
        <w:autoSpaceDE w:val="0"/>
        <w:adjustRightInd w:val="0"/>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 xml:space="preserve">      </w:t>
      </w:r>
      <w:r>
        <w:rPr>
          <w:rFonts w:ascii="Times New Roman" w:hAnsi="Times New Roman" w:cs="Times New Roman"/>
          <w:sz w:val="24"/>
          <w:szCs w:val="24"/>
        </w:rPr>
        <w:tab/>
      </w:r>
      <w:r w:rsidRPr="00AA1324">
        <w:rPr>
          <w:rFonts w:ascii="Times New Roman" w:hAnsi="Times New Roman" w:cs="Times New Roman"/>
          <w:sz w:val="24"/>
          <w:szCs w:val="24"/>
        </w:rPr>
        <w:t>Заказчик, КГП  на ПХВ «Городская поликлиника №3»</w:t>
      </w:r>
      <w:r w:rsidRPr="00AA1324">
        <w:rPr>
          <w:rFonts w:ascii="Times New Roman" w:hAnsi="Times New Roman" w:cs="Times New Roman"/>
          <w:b/>
          <w:sz w:val="24"/>
          <w:szCs w:val="24"/>
        </w:rPr>
        <w:t xml:space="preserve"> </w:t>
      </w:r>
      <w:r w:rsidRPr="00AA1324">
        <w:rPr>
          <w:rFonts w:ascii="Times New Roman" w:hAnsi="Times New Roman" w:cs="Times New Roman"/>
          <w:sz w:val="24"/>
          <w:szCs w:val="24"/>
        </w:rPr>
        <w:t xml:space="preserve">Управления общественного здоровья города Алматы, юридический адрес: город Алматы, </w:t>
      </w:r>
      <w:proofErr w:type="spellStart"/>
      <w:r w:rsidRPr="00AA1324">
        <w:rPr>
          <w:rFonts w:ascii="Times New Roman" w:hAnsi="Times New Roman" w:cs="Times New Roman"/>
          <w:sz w:val="24"/>
          <w:szCs w:val="24"/>
        </w:rPr>
        <w:t>Алмалинскии</w:t>
      </w:r>
      <w:proofErr w:type="spellEnd"/>
      <w:r w:rsidRPr="00AA1324">
        <w:rPr>
          <w:rFonts w:ascii="Times New Roman" w:hAnsi="Times New Roman" w:cs="Times New Roman"/>
          <w:sz w:val="24"/>
          <w:szCs w:val="24"/>
        </w:rPr>
        <w:t xml:space="preserve"> район,  ул. </w:t>
      </w:r>
      <w:proofErr w:type="spellStart"/>
      <w:r w:rsidRPr="00AA1324">
        <w:rPr>
          <w:rFonts w:ascii="Times New Roman" w:hAnsi="Times New Roman" w:cs="Times New Roman"/>
          <w:sz w:val="24"/>
          <w:szCs w:val="24"/>
        </w:rPr>
        <w:t>Розыбакиева</w:t>
      </w:r>
      <w:proofErr w:type="spellEnd"/>
      <w:r w:rsidRPr="00AA1324">
        <w:rPr>
          <w:rFonts w:ascii="Times New Roman" w:hAnsi="Times New Roman" w:cs="Times New Roman"/>
          <w:sz w:val="24"/>
          <w:szCs w:val="24"/>
        </w:rPr>
        <w:t xml:space="preserve"> 74; </w:t>
      </w:r>
      <w:proofErr w:type="gramStart"/>
      <w:r w:rsidRPr="00AA1324">
        <w:rPr>
          <w:rFonts w:ascii="Times New Roman" w:hAnsi="Times New Roman" w:cs="Times New Roman"/>
          <w:sz w:val="24"/>
          <w:szCs w:val="24"/>
        </w:rPr>
        <w:t>Фактический адрес: г.</w:t>
      </w:r>
      <w:r>
        <w:rPr>
          <w:rFonts w:ascii="Times New Roman" w:hAnsi="Times New Roman" w:cs="Times New Roman"/>
          <w:sz w:val="24"/>
          <w:szCs w:val="24"/>
        </w:rPr>
        <w:t xml:space="preserve"> </w:t>
      </w:r>
      <w:r w:rsidRPr="00AA1324">
        <w:rPr>
          <w:rFonts w:ascii="Times New Roman" w:hAnsi="Times New Roman" w:cs="Times New Roman"/>
          <w:sz w:val="24"/>
          <w:szCs w:val="24"/>
        </w:rPr>
        <w:t xml:space="preserve">Алматы,  ул. </w:t>
      </w:r>
      <w:proofErr w:type="spellStart"/>
      <w:r w:rsidRPr="00AA1324">
        <w:rPr>
          <w:rFonts w:ascii="Times New Roman" w:hAnsi="Times New Roman" w:cs="Times New Roman"/>
          <w:sz w:val="24"/>
          <w:szCs w:val="24"/>
        </w:rPr>
        <w:t>Розыбакиева</w:t>
      </w:r>
      <w:proofErr w:type="spellEnd"/>
      <w:r w:rsidRPr="00AA1324">
        <w:rPr>
          <w:rFonts w:ascii="Times New Roman" w:hAnsi="Times New Roman" w:cs="Times New Roman"/>
          <w:sz w:val="24"/>
          <w:szCs w:val="24"/>
        </w:rPr>
        <w:t xml:space="preserve"> 74. объявляет о проведении закупа способом запроса ценовых предложений</w:t>
      </w:r>
      <w:r w:rsidRPr="00AA1324">
        <w:rPr>
          <w:rFonts w:ascii="Times New Roman" w:hAnsi="Times New Roman" w:cs="Times New Roman"/>
          <w:sz w:val="24"/>
          <w:szCs w:val="24"/>
          <w:lang w:eastAsia="ru-RU"/>
        </w:rPr>
        <w:t xml:space="preserve"> </w:t>
      </w:r>
      <w:r>
        <w:rPr>
          <w:rFonts w:ascii="Times New Roman" w:hAnsi="Times New Roman" w:cs="Times New Roman"/>
          <w:sz w:val="24"/>
          <w:szCs w:val="24"/>
        </w:rPr>
        <w:t>лекарственных средств, медицинских изделий</w:t>
      </w:r>
      <w:r w:rsidRPr="00550805">
        <w:rPr>
          <w:rFonts w:ascii="Times New Roman" w:hAnsi="Times New Roman" w:cs="Times New Roman"/>
          <w:sz w:val="24"/>
          <w:szCs w:val="24"/>
        </w:rPr>
        <w:t>, фармацевтических услуг</w:t>
      </w:r>
      <w:r w:rsidRPr="00550805">
        <w:rPr>
          <w:rFonts w:ascii="Times New Roman" w:hAnsi="Times New Roman" w:cs="Times New Roman"/>
          <w:sz w:val="24"/>
          <w:szCs w:val="24"/>
          <w:lang w:eastAsia="ru-RU"/>
        </w:rPr>
        <w:t xml:space="preserve"> </w:t>
      </w:r>
      <w:r w:rsidRPr="00AA1324">
        <w:rPr>
          <w:rFonts w:ascii="Times New Roman" w:hAnsi="Times New Roman" w:cs="Times New Roman"/>
          <w:sz w:val="24"/>
          <w:szCs w:val="24"/>
          <w:lang w:eastAsia="ru-RU"/>
        </w:rPr>
        <w:t>в соответствии с «</w:t>
      </w:r>
      <w:r w:rsidRPr="00550805">
        <w:rPr>
          <w:rFonts w:ascii="Times New Roman" w:hAnsi="Times New Roman" w:cs="Times New Roman"/>
          <w:sz w:val="24"/>
          <w:szCs w:val="24"/>
        </w:rPr>
        <w:t>Правил организации и проведения закупа</w:t>
      </w:r>
      <w:r>
        <w:rPr>
          <w:rFonts w:ascii="Times New Roman" w:hAnsi="Times New Roman" w:cs="Times New Roman"/>
          <w:sz w:val="24"/>
          <w:szCs w:val="24"/>
        </w:rPr>
        <w:t xml:space="preserve"> лекарственных средств, медицинских изделий и </w:t>
      </w:r>
      <w:r w:rsidRPr="00550805">
        <w:rPr>
          <w:rFonts w:ascii="Times New Roman" w:hAnsi="Times New Roman" w:cs="Times New Roman"/>
          <w:sz w:val="24"/>
          <w:szCs w:val="24"/>
        </w:rPr>
        <w:t>специализирован</w:t>
      </w:r>
      <w:r>
        <w:rPr>
          <w:rFonts w:ascii="Times New Roman" w:hAnsi="Times New Roman" w:cs="Times New Roman"/>
          <w:sz w:val="24"/>
          <w:szCs w:val="24"/>
        </w:rPr>
        <w:t xml:space="preserve">ных лечебных продуктов в рамках </w:t>
      </w:r>
      <w:r w:rsidRPr="00550805">
        <w:rPr>
          <w:rFonts w:ascii="Times New Roman" w:hAnsi="Times New Roman" w:cs="Times New Roman"/>
          <w:sz w:val="24"/>
          <w:szCs w:val="24"/>
        </w:rPr>
        <w:t>гар</w:t>
      </w:r>
      <w:r>
        <w:rPr>
          <w:rFonts w:ascii="Times New Roman" w:hAnsi="Times New Roman" w:cs="Times New Roman"/>
          <w:sz w:val="24"/>
          <w:szCs w:val="24"/>
        </w:rPr>
        <w:t xml:space="preserve">антированного объема бесплатной </w:t>
      </w:r>
      <w:r w:rsidRPr="00550805">
        <w:rPr>
          <w:rFonts w:ascii="Times New Roman" w:hAnsi="Times New Roman" w:cs="Times New Roman"/>
          <w:sz w:val="24"/>
          <w:szCs w:val="24"/>
        </w:rPr>
        <w:t>медиц</w:t>
      </w:r>
      <w:r>
        <w:rPr>
          <w:rFonts w:ascii="Times New Roman" w:hAnsi="Times New Roman" w:cs="Times New Roman"/>
          <w:sz w:val="24"/>
          <w:szCs w:val="24"/>
        </w:rPr>
        <w:t xml:space="preserve">инской помощи и (или) в системе </w:t>
      </w:r>
      <w:r w:rsidRPr="00550805">
        <w:rPr>
          <w:rFonts w:ascii="Times New Roman" w:hAnsi="Times New Roman" w:cs="Times New Roman"/>
          <w:sz w:val="24"/>
          <w:szCs w:val="24"/>
        </w:rPr>
        <w:t>обязате</w:t>
      </w:r>
      <w:r>
        <w:rPr>
          <w:rFonts w:ascii="Times New Roman" w:hAnsi="Times New Roman" w:cs="Times New Roman"/>
          <w:sz w:val="24"/>
          <w:szCs w:val="24"/>
        </w:rPr>
        <w:t xml:space="preserve">льного социального медицинского </w:t>
      </w:r>
      <w:r w:rsidRPr="00550805">
        <w:rPr>
          <w:rFonts w:ascii="Times New Roman" w:hAnsi="Times New Roman" w:cs="Times New Roman"/>
          <w:sz w:val="24"/>
          <w:szCs w:val="24"/>
        </w:rPr>
        <w:t>страхования, фармацевтических услуг</w:t>
      </w:r>
      <w:r w:rsidRPr="00AA1324">
        <w:rPr>
          <w:rFonts w:ascii="Times New Roman" w:hAnsi="Times New Roman" w:cs="Times New Roman"/>
          <w:sz w:val="24"/>
          <w:szCs w:val="24"/>
          <w:lang w:eastAsia="ru-RU"/>
        </w:rPr>
        <w:t>», утвержденных постановлением Правительства Республики Казахстан от</w:t>
      </w:r>
      <w:proofErr w:type="gramEnd"/>
      <w:r w:rsidRPr="00AA132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04</w:t>
      </w:r>
      <w:r w:rsidRPr="00AA132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июня 2021</w:t>
      </w:r>
      <w:r w:rsidRPr="00AA1324">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375</w:t>
      </w:r>
      <w:r w:rsidRPr="00AA1324">
        <w:rPr>
          <w:rFonts w:ascii="Times New Roman" w:hAnsi="Times New Roman" w:cs="Times New Roman"/>
          <w:sz w:val="24"/>
          <w:szCs w:val="24"/>
          <w:lang w:eastAsia="ru-RU"/>
        </w:rPr>
        <w:t xml:space="preserve"> (далее - Правила)</w:t>
      </w:r>
      <w:r w:rsidRPr="00AA1324">
        <w:rPr>
          <w:rFonts w:ascii="Times New Roman" w:hAnsi="Times New Roman" w:cs="Times New Roman"/>
          <w:sz w:val="24"/>
          <w:szCs w:val="24"/>
        </w:rPr>
        <w:t>.</w:t>
      </w:r>
    </w:p>
    <w:p w:rsidR="00505433" w:rsidRPr="00AA1324" w:rsidRDefault="00505433" w:rsidP="00505433">
      <w:pPr>
        <w:pStyle w:val="a7"/>
        <w:jc w:val="both"/>
        <w:rPr>
          <w:rFonts w:ascii="Times New Roman" w:hAnsi="Times New Roman"/>
          <w:sz w:val="24"/>
          <w:szCs w:val="24"/>
        </w:rPr>
      </w:pPr>
      <w:r w:rsidRPr="00AA1324">
        <w:rPr>
          <w:rFonts w:ascii="Times New Roman" w:hAnsi="Times New Roman"/>
          <w:sz w:val="24"/>
          <w:szCs w:val="24"/>
          <w:lang w:val="kk-KZ"/>
        </w:rPr>
        <w:t xml:space="preserve">      </w:t>
      </w:r>
      <w:r>
        <w:rPr>
          <w:rFonts w:ascii="Times New Roman" w:hAnsi="Times New Roman"/>
          <w:sz w:val="24"/>
          <w:szCs w:val="24"/>
          <w:lang w:val="kk-KZ"/>
        </w:rPr>
        <w:tab/>
      </w:r>
      <w:r w:rsidRPr="00AA1324">
        <w:rPr>
          <w:rFonts w:ascii="Times New Roman" w:hAnsi="Times New Roman"/>
          <w:sz w:val="24"/>
          <w:szCs w:val="24"/>
        </w:rPr>
        <w:t xml:space="preserve">Полный перечень </w:t>
      </w:r>
      <w:r w:rsidRPr="00AA1324">
        <w:rPr>
          <w:rFonts w:ascii="Times New Roman" w:hAnsi="Times New Roman"/>
          <w:kern w:val="0"/>
          <w:sz w:val="24"/>
          <w:szCs w:val="24"/>
        </w:rPr>
        <w:t xml:space="preserve">лекарственных средств, </w:t>
      </w:r>
      <w:r>
        <w:rPr>
          <w:rFonts w:ascii="Times New Roman" w:eastAsiaTheme="minorHAnsi" w:hAnsi="Times New Roman"/>
          <w:kern w:val="0"/>
          <w:sz w:val="24"/>
          <w:szCs w:val="24"/>
        </w:rPr>
        <w:t>медицинских изделий</w:t>
      </w:r>
      <w:r w:rsidRPr="00AA1324">
        <w:rPr>
          <w:rFonts w:ascii="Times New Roman" w:hAnsi="Times New Roman"/>
          <w:kern w:val="0"/>
          <w:sz w:val="24"/>
          <w:szCs w:val="24"/>
        </w:rPr>
        <w:t>, содержащий</w:t>
      </w:r>
      <w:r w:rsidRPr="00AA1324">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rsidR="00505433" w:rsidRPr="005B4FB7" w:rsidRDefault="00505433" w:rsidP="00505433">
      <w:pPr>
        <w:pStyle w:val="a7"/>
        <w:ind w:firstLine="708"/>
        <w:jc w:val="both"/>
        <w:rPr>
          <w:rFonts w:ascii="Times New Roman" w:hAnsi="Times New Roman"/>
          <w:sz w:val="24"/>
          <w:szCs w:val="24"/>
        </w:rPr>
      </w:pPr>
      <w:r w:rsidRPr="00AA1324">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09-00 до 1</w:t>
      </w:r>
      <w:r>
        <w:rPr>
          <w:rFonts w:ascii="Times New Roman" w:hAnsi="Times New Roman"/>
          <w:sz w:val="24"/>
          <w:szCs w:val="24"/>
        </w:rPr>
        <w:t>8</w:t>
      </w:r>
      <w:r w:rsidRPr="00AA1324">
        <w:rPr>
          <w:rFonts w:ascii="Times New Roman" w:hAnsi="Times New Roman"/>
          <w:sz w:val="24"/>
          <w:szCs w:val="24"/>
        </w:rPr>
        <w:t>-00 часов по местному времени по адресу: г.</w:t>
      </w:r>
      <w:r>
        <w:rPr>
          <w:rFonts w:ascii="Times New Roman" w:hAnsi="Times New Roman"/>
          <w:sz w:val="24"/>
          <w:szCs w:val="24"/>
        </w:rPr>
        <w:t xml:space="preserve"> </w:t>
      </w:r>
      <w:r w:rsidRPr="00AA1324">
        <w:rPr>
          <w:rFonts w:ascii="Times New Roman" w:hAnsi="Times New Roman"/>
          <w:sz w:val="24"/>
          <w:szCs w:val="24"/>
        </w:rPr>
        <w:t xml:space="preserve">Алматы  ул. </w:t>
      </w:r>
      <w:proofErr w:type="spellStart"/>
      <w:r w:rsidRPr="00AA1324">
        <w:rPr>
          <w:rFonts w:ascii="Times New Roman" w:hAnsi="Times New Roman"/>
          <w:sz w:val="24"/>
          <w:szCs w:val="24"/>
        </w:rPr>
        <w:t>Розыбакиева</w:t>
      </w:r>
      <w:proofErr w:type="spellEnd"/>
      <w:r w:rsidRPr="00AA1324">
        <w:rPr>
          <w:rFonts w:ascii="Times New Roman" w:hAnsi="Times New Roman"/>
          <w:sz w:val="24"/>
          <w:szCs w:val="24"/>
        </w:rPr>
        <w:t xml:space="preserve"> 74. Дата объявления закупа способо</w:t>
      </w:r>
      <w:r>
        <w:rPr>
          <w:rFonts w:ascii="Times New Roman" w:hAnsi="Times New Roman"/>
          <w:sz w:val="24"/>
          <w:szCs w:val="24"/>
        </w:rPr>
        <w:t xml:space="preserve">м запроса ценовых </w:t>
      </w:r>
      <w:proofErr w:type="gramStart"/>
      <w:r>
        <w:rPr>
          <w:rFonts w:ascii="Times New Roman" w:hAnsi="Times New Roman"/>
          <w:sz w:val="24"/>
          <w:szCs w:val="24"/>
        </w:rPr>
        <w:t>предложении</w:t>
      </w:r>
      <w:proofErr w:type="gramEnd"/>
      <w:r>
        <w:rPr>
          <w:rFonts w:ascii="Times New Roman" w:hAnsi="Times New Roman"/>
          <w:sz w:val="24"/>
          <w:szCs w:val="24"/>
        </w:rPr>
        <w:t xml:space="preserve">: </w:t>
      </w:r>
      <w:r w:rsidR="00764C7C">
        <w:rPr>
          <w:rFonts w:ascii="Times New Roman" w:hAnsi="Times New Roman"/>
          <w:sz w:val="24"/>
          <w:szCs w:val="24"/>
        </w:rPr>
        <w:t>1</w:t>
      </w:r>
      <w:r w:rsidR="00E149A4">
        <w:rPr>
          <w:rFonts w:ascii="Times New Roman" w:hAnsi="Times New Roman"/>
          <w:sz w:val="24"/>
          <w:szCs w:val="24"/>
        </w:rPr>
        <w:t>0</w:t>
      </w:r>
      <w:r w:rsidRPr="005B4FB7">
        <w:rPr>
          <w:rFonts w:ascii="Times New Roman" w:hAnsi="Times New Roman"/>
          <w:sz w:val="24"/>
          <w:szCs w:val="24"/>
        </w:rPr>
        <w:t>.</w:t>
      </w:r>
      <w:r>
        <w:rPr>
          <w:rFonts w:ascii="Times New Roman" w:hAnsi="Times New Roman"/>
          <w:sz w:val="24"/>
          <w:szCs w:val="24"/>
        </w:rPr>
        <w:t>0</w:t>
      </w:r>
      <w:r w:rsidR="00E149A4">
        <w:rPr>
          <w:rFonts w:ascii="Times New Roman" w:hAnsi="Times New Roman"/>
          <w:sz w:val="24"/>
          <w:szCs w:val="24"/>
        </w:rPr>
        <w:t>3</w:t>
      </w:r>
      <w:r w:rsidRPr="005B4FB7">
        <w:rPr>
          <w:rFonts w:ascii="Times New Roman" w:hAnsi="Times New Roman"/>
          <w:sz w:val="24"/>
          <w:szCs w:val="24"/>
          <w:lang w:val="kk-KZ"/>
        </w:rPr>
        <w:t>.202</w:t>
      </w:r>
      <w:r>
        <w:rPr>
          <w:rFonts w:ascii="Times New Roman" w:hAnsi="Times New Roman"/>
          <w:sz w:val="24"/>
          <w:szCs w:val="24"/>
          <w:lang w:val="kk-KZ"/>
        </w:rPr>
        <w:t>3</w:t>
      </w:r>
      <w:r w:rsidRPr="005B4FB7">
        <w:rPr>
          <w:rFonts w:ascii="Times New Roman" w:hAnsi="Times New Roman"/>
          <w:sz w:val="24"/>
          <w:szCs w:val="24"/>
          <w:lang w:val="kk-KZ"/>
        </w:rPr>
        <w:t xml:space="preserve"> г</w:t>
      </w:r>
      <w:r w:rsidRPr="005B4FB7">
        <w:rPr>
          <w:rFonts w:ascii="Times New Roman" w:hAnsi="Times New Roman"/>
          <w:sz w:val="24"/>
          <w:szCs w:val="24"/>
        </w:rPr>
        <w:t>. Срок представления конвертов с ценовым предложением: до 1</w:t>
      </w:r>
      <w:r>
        <w:rPr>
          <w:rFonts w:ascii="Times New Roman" w:hAnsi="Times New Roman"/>
          <w:sz w:val="24"/>
          <w:szCs w:val="24"/>
        </w:rPr>
        <w:t>5</w:t>
      </w:r>
      <w:r w:rsidRPr="005B4FB7">
        <w:rPr>
          <w:rFonts w:ascii="Times New Roman" w:hAnsi="Times New Roman"/>
          <w:sz w:val="24"/>
          <w:szCs w:val="24"/>
        </w:rPr>
        <w:t xml:space="preserve"> часов 00 минут</w:t>
      </w:r>
      <w:r>
        <w:rPr>
          <w:rFonts w:ascii="Times New Roman" w:hAnsi="Times New Roman"/>
          <w:sz w:val="24"/>
          <w:szCs w:val="24"/>
        </w:rPr>
        <w:t xml:space="preserve"> </w:t>
      </w:r>
      <w:r w:rsidR="00E149A4">
        <w:rPr>
          <w:rFonts w:ascii="Times New Roman" w:hAnsi="Times New Roman"/>
          <w:sz w:val="24"/>
          <w:szCs w:val="24"/>
        </w:rPr>
        <w:t>17</w:t>
      </w:r>
      <w:r w:rsidRPr="005B4FB7">
        <w:rPr>
          <w:rFonts w:ascii="Times New Roman" w:hAnsi="Times New Roman"/>
          <w:sz w:val="24"/>
          <w:szCs w:val="24"/>
        </w:rPr>
        <w:t>.</w:t>
      </w:r>
      <w:r>
        <w:rPr>
          <w:rFonts w:ascii="Times New Roman" w:hAnsi="Times New Roman"/>
          <w:sz w:val="24"/>
          <w:szCs w:val="24"/>
        </w:rPr>
        <w:t>0</w:t>
      </w:r>
      <w:r w:rsidR="00E149A4">
        <w:rPr>
          <w:rFonts w:ascii="Times New Roman" w:hAnsi="Times New Roman"/>
          <w:sz w:val="24"/>
          <w:szCs w:val="24"/>
        </w:rPr>
        <w:t>3</w:t>
      </w:r>
      <w:r w:rsidRPr="005B4FB7">
        <w:rPr>
          <w:rFonts w:ascii="Times New Roman" w:hAnsi="Times New Roman"/>
          <w:sz w:val="24"/>
          <w:szCs w:val="24"/>
          <w:lang w:val="kk-KZ"/>
        </w:rPr>
        <w:t>.202</w:t>
      </w:r>
      <w:r>
        <w:rPr>
          <w:rFonts w:ascii="Times New Roman" w:hAnsi="Times New Roman"/>
          <w:sz w:val="24"/>
          <w:szCs w:val="24"/>
          <w:lang w:val="kk-KZ"/>
        </w:rPr>
        <w:t>3</w:t>
      </w:r>
      <w:r w:rsidRPr="005B4FB7">
        <w:rPr>
          <w:rFonts w:ascii="Times New Roman" w:hAnsi="Times New Roman"/>
          <w:sz w:val="24"/>
          <w:szCs w:val="24"/>
          <w:lang w:val="kk-KZ"/>
        </w:rPr>
        <w:t xml:space="preserve"> г</w:t>
      </w:r>
      <w:r w:rsidRPr="005B4FB7">
        <w:rPr>
          <w:rFonts w:ascii="Times New Roman" w:hAnsi="Times New Roman"/>
          <w:sz w:val="24"/>
          <w:szCs w:val="24"/>
        </w:rPr>
        <w:t>.</w:t>
      </w:r>
    </w:p>
    <w:p w:rsidR="00505433" w:rsidRPr="00AA1324" w:rsidRDefault="00505433" w:rsidP="00505433">
      <w:pPr>
        <w:pStyle w:val="a9"/>
        <w:spacing w:before="0" w:beforeAutospacing="0" w:after="0" w:afterAutospacing="0"/>
        <w:jc w:val="both"/>
      </w:pPr>
      <w:r w:rsidRPr="005B4FB7">
        <w:t>Конверты с ценовым предложением будут вскрываться в 1</w:t>
      </w:r>
      <w:r>
        <w:t>6</w:t>
      </w:r>
      <w:r w:rsidRPr="005B4FB7">
        <w:t xml:space="preserve"> часов 00 минут </w:t>
      </w:r>
      <w:r w:rsidR="00E149A4">
        <w:t>17</w:t>
      </w:r>
      <w:r>
        <w:t xml:space="preserve"> </w:t>
      </w:r>
      <w:r w:rsidR="00E149A4">
        <w:t>марта</w:t>
      </w:r>
      <w:r w:rsidRPr="005B4FB7">
        <w:t xml:space="preserve"> 202</w:t>
      </w:r>
      <w:r>
        <w:t>3</w:t>
      </w:r>
      <w:r w:rsidRPr="005B4FB7">
        <w:t xml:space="preserve"> года по следующему адресу: г. Алматы,  ул. </w:t>
      </w:r>
      <w:proofErr w:type="spellStart"/>
      <w:r w:rsidRPr="005B4FB7">
        <w:t>Розыбакиева</w:t>
      </w:r>
      <w:proofErr w:type="spellEnd"/>
      <w:r w:rsidRPr="005B4FB7">
        <w:t xml:space="preserve"> 74, отдел государственных закупок.</w:t>
      </w:r>
    </w:p>
    <w:p w:rsidR="00505433" w:rsidRPr="00C03C23" w:rsidRDefault="00505433" w:rsidP="00505433">
      <w:pPr>
        <w:autoSpaceDE w:val="0"/>
        <w:adjustRightInd w:val="0"/>
        <w:spacing w:after="0" w:line="240" w:lineRule="auto"/>
        <w:jc w:val="both"/>
        <w:rPr>
          <w:rFonts w:ascii="Times New Roman" w:hAnsi="Times New Roman" w:cs="Times New Roman"/>
          <w:sz w:val="24"/>
          <w:szCs w:val="24"/>
        </w:rPr>
      </w:pPr>
      <w:r w:rsidRPr="00AA1324">
        <w:t xml:space="preserve">        </w:t>
      </w:r>
      <w:r>
        <w:tab/>
      </w:r>
      <w:r w:rsidRPr="00C03C23">
        <w:rPr>
          <w:rFonts w:ascii="Times New Roman" w:hAnsi="Times New Roman" w:cs="Times New Roman"/>
          <w:sz w:val="24"/>
          <w:szCs w:val="24"/>
        </w:rPr>
        <w:t>Потенциальный поставщик до истечения окончательного срока представления</w:t>
      </w:r>
      <w:r>
        <w:rPr>
          <w:rFonts w:ascii="Times New Roman" w:hAnsi="Times New Roman" w:cs="Times New Roman"/>
          <w:sz w:val="24"/>
          <w:szCs w:val="24"/>
        </w:rPr>
        <w:t xml:space="preserve"> </w:t>
      </w:r>
      <w:r w:rsidRPr="00C03C23">
        <w:rPr>
          <w:rFonts w:ascii="Times New Roman" w:hAnsi="Times New Roman" w:cs="Times New Roman"/>
          <w:sz w:val="24"/>
          <w:szCs w:val="24"/>
        </w:rPr>
        <w:t>ценовых предложений представляет только одно цен</w:t>
      </w:r>
      <w:r>
        <w:rPr>
          <w:rFonts w:ascii="Times New Roman" w:hAnsi="Times New Roman" w:cs="Times New Roman"/>
          <w:sz w:val="24"/>
          <w:szCs w:val="24"/>
        </w:rPr>
        <w:t xml:space="preserve">овое предложение в запечатанном </w:t>
      </w:r>
      <w:r w:rsidRPr="00C03C23">
        <w:rPr>
          <w:rFonts w:ascii="Times New Roman" w:hAnsi="Times New Roman" w:cs="Times New Roman"/>
          <w:sz w:val="24"/>
          <w:szCs w:val="24"/>
        </w:rPr>
        <w:t>виде. Конверт содержит ценовое пре</w:t>
      </w:r>
      <w:r>
        <w:rPr>
          <w:rFonts w:ascii="Times New Roman" w:hAnsi="Times New Roman" w:cs="Times New Roman"/>
          <w:sz w:val="24"/>
          <w:szCs w:val="24"/>
        </w:rPr>
        <w:t xml:space="preserve">дложение по форме, утвержденной </w:t>
      </w:r>
      <w:r w:rsidRPr="00C03C23">
        <w:rPr>
          <w:rFonts w:ascii="Times New Roman" w:hAnsi="Times New Roman" w:cs="Times New Roman"/>
          <w:sz w:val="24"/>
          <w:szCs w:val="24"/>
        </w:rPr>
        <w:t>уполномоченным органом в области здравоохране</w:t>
      </w:r>
      <w:r>
        <w:rPr>
          <w:rFonts w:ascii="Times New Roman" w:hAnsi="Times New Roman" w:cs="Times New Roman"/>
          <w:sz w:val="24"/>
          <w:szCs w:val="24"/>
        </w:rPr>
        <w:t xml:space="preserve">ния, разрешение, подтверждающее </w:t>
      </w:r>
      <w:r w:rsidRPr="00C03C23">
        <w:rPr>
          <w:rFonts w:ascii="Times New Roman" w:hAnsi="Times New Roman" w:cs="Times New Roman"/>
          <w:sz w:val="24"/>
          <w:szCs w:val="24"/>
        </w:rPr>
        <w:t>права физического или юридического лица на</w:t>
      </w:r>
      <w:r>
        <w:rPr>
          <w:rFonts w:ascii="Times New Roman" w:hAnsi="Times New Roman" w:cs="Times New Roman"/>
          <w:sz w:val="24"/>
          <w:szCs w:val="24"/>
        </w:rPr>
        <w:t xml:space="preserve"> осуществление деятельности или </w:t>
      </w:r>
      <w:r w:rsidRPr="00C03C23">
        <w:rPr>
          <w:rFonts w:ascii="Times New Roman" w:hAnsi="Times New Roman" w:cs="Times New Roman"/>
          <w:sz w:val="24"/>
          <w:szCs w:val="24"/>
        </w:rPr>
        <w:t>действий (операций), осуществляемое разрешительны</w:t>
      </w:r>
      <w:r>
        <w:rPr>
          <w:rFonts w:ascii="Times New Roman" w:hAnsi="Times New Roman" w:cs="Times New Roman"/>
          <w:sz w:val="24"/>
          <w:szCs w:val="24"/>
        </w:rPr>
        <w:t>ми органами посредством л</w:t>
      </w:r>
      <w:r w:rsidRPr="00C03C23">
        <w:rPr>
          <w:rFonts w:ascii="Times New Roman" w:hAnsi="Times New Roman" w:cs="Times New Roman"/>
          <w:sz w:val="24"/>
          <w:szCs w:val="24"/>
        </w:rPr>
        <w:t xml:space="preserve">ицензирования или разрешительной процедуры, в </w:t>
      </w:r>
      <w:r>
        <w:rPr>
          <w:rFonts w:ascii="Times New Roman" w:hAnsi="Times New Roman" w:cs="Times New Roman"/>
          <w:sz w:val="24"/>
          <w:szCs w:val="24"/>
        </w:rPr>
        <w:t xml:space="preserve">сроки, установленные заказчиком </w:t>
      </w:r>
      <w:r w:rsidRPr="00C03C23">
        <w:rPr>
          <w:rFonts w:ascii="Times New Roman" w:hAnsi="Times New Roman" w:cs="Times New Roman"/>
          <w:sz w:val="24"/>
          <w:szCs w:val="24"/>
        </w:rPr>
        <w:t>или организатором закупа, а также докумен</w:t>
      </w:r>
      <w:r>
        <w:rPr>
          <w:rFonts w:ascii="Times New Roman" w:hAnsi="Times New Roman" w:cs="Times New Roman"/>
          <w:sz w:val="24"/>
          <w:szCs w:val="24"/>
        </w:rPr>
        <w:t xml:space="preserve">ты, подтверждающие соответствие </w:t>
      </w:r>
      <w:r w:rsidRPr="00C03C23">
        <w:rPr>
          <w:rFonts w:ascii="Times New Roman" w:hAnsi="Times New Roman" w:cs="Times New Roman"/>
          <w:sz w:val="24"/>
          <w:szCs w:val="24"/>
        </w:rPr>
        <w:t>предлагаемых лекарственных средств и (или) м</w:t>
      </w:r>
      <w:r>
        <w:rPr>
          <w:rFonts w:ascii="Times New Roman" w:hAnsi="Times New Roman" w:cs="Times New Roman"/>
          <w:sz w:val="24"/>
          <w:szCs w:val="24"/>
        </w:rPr>
        <w:t xml:space="preserve">едицинских изделий требованиям, </w:t>
      </w:r>
      <w:r w:rsidRPr="00C03C23">
        <w:rPr>
          <w:rFonts w:ascii="Times New Roman" w:hAnsi="Times New Roman" w:cs="Times New Roman"/>
          <w:sz w:val="24"/>
          <w:szCs w:val="24"/>
        </w:rPr>
        <w:t xml:space="preserve">установленным настоящих Правил, а </w:t>
      </w:r>
      <w:r>
        <w:rPr>
          <w:rFonts w:ascii="Times New Roman" w:hAnsi="Times New Roman" w:cs="Times New Roman"/>
          <w:sz w:val="24"/>
          <w:szCs w:val="24"/>
        </w:rPr>
        <w:t xml:space="preserve">также главой 4 описание и объем </w:t>
      </w:r>
      <w:r w:rsidRPr="00C03C23">
        <w:rPr>
          <w:rFonts w:ascii="Times New Roman" w:hAnsi="Times New Roman" w:cs="Times New Roman"/>
          <w:sz w:val="24"/>
          <w:szCs w:val="24"/>
        </w:rPr>
        <w:t>фармацевтических услуг.</w:t>
      </w:r>
    </w:p>
    <w:p w:rsidR="00505433" w:rsidRPr="00AA1324" w:rsidRDefault="00505433" w:rsidP="00505433">
      <w:pPr>
        <w:pStyle w:val="a9"/>
        <w:shd w:val="clear" w:color="auto" w:fill="FFFFFF"/>
        <w:spacing w:before="0" w:beforeAutospacing="0" w:after="0" w:afterAutospacing="0" w:line="238" w:lineRule="atLeast"/>
        <w:textAlignment w:val="baseline"/>
      </w:pPr>
      <w:r w:rsidRPr="00AA1324">
        <w:rPr>
          <w:color w:val="000000"/>
          <w:spacing w:val="1"/>
        </w:rPr>
        <w:t xml:space="preserve">      </w:t>
      </w:r>
    </w:p>
    <w:p w:rsidR="00505433" w:rsidRPr="00C03C23" w:rsidRDefault="00505433" w:rsidP="00505433">
      <w:pPr>
        <w:spacing w:after="0"/>
        <w:jc w:val="both"/>
        <w:rPr>
          <w:rFonts w:ascii="Times New Roman" w:hAnsi="Times New Roman" w:cs="Times New Roman"/>
          <w:sz w:val="24"/>
          <w:szCs w:val="24"/>
        </w:rPr>
      </w:pPr>
      <w:r w:rsidRPr="00C03C23">
        <w:rPr>
          <w:rFonts w:ascii="Times New Roman" w:hAnsi="Times New Roman" w:cs="Times New Roman"/>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505433" w:rsidRPr="00C03C23" w:rsidRDefault="00505433" w:rsidP="00505433">
      <w:pPr>
        <w:spacing w:after="0"/>
        <w:jc w:val="both"/>
        <w:rPr>
          <w:rFonts w:ascii="Times New Roman" w:hAnsi="Times New Roman" w:cs="Times New Roman"/>
          <w:sz w:val="24"/>
          <w:szCs w:val="24"/>
        </w:rPr>
      </w:pPr>
      <w:bookmarkStart w:id="0" w:name="z387"/>
      <w:r w:rsidRPr="00C03C23">
        <w:rPr>
          <w:rFonts w:ascii="Times New Roman" w:hAnsi="Times New Roman" w:cs="Times New Roman"/>
          <w:color w:val="000000"/>
          <w:sz w:val="24"/>
          <w:szCs w:val="24"/>
        </w:rPr>
        <w:t xml:space="preserve">       </w:t>
      </w:r>
      <w:proofErr w:type="gramStart"/>
      <w:r w:rsidRPr="00C03C23">
        <w:rPr>
          <w:rFonts w:ascii="Times New Roman" w:hAnsi="Times New Roman" w:cs="Times New Roman"/>
          <w:color w:val="000000"/>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w:t>
      </w:r>
      <w:r w:rsidRPr="00C03C23">
        <w:rPr>
          <w:rFonts w:ascii="Times New Roman" w:hAnsi="Times New Roman" w:cs="Times New Roman"/>
          <w:color w:val="000000"/>
          <w:sz w:val="24"/>
          <w:szCs w:val="24"/>
        </w:rPr>
        <w:lastRenderedPageBreak/>
        <w:t xml:space="preserve">и </w:t>
      </w:r>
      <w:proofErr w:type="spellStart"/>
      <w:r w:rsidRPr="00C03C23">
        <w:rPr>
          <w:rFonts w:ascii="Times New Roman" w:hAnsi="Times New Roman" w:cs="Times New Roman"/>
          <w:color w:val="000000"/>
          <w:sz w:val="24"/>
          <w:szCs w:val="24"/>
        </w:rPr>
        <w:t>прекурсоров</w:t>
      </w:r>
      <w:proofErr w:type="spellEnd"/>
      <w:r w:rsidRPr="00C03C23">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C03C23">
        <w:rPr>
          <w:rFonts w:ascii="Times New Roman" w:hAnsi="Times New Roman" w:cs="Times New Roman"/>
          <w:color w:val="000000"/>
          <w:sz w:val="24"/>
          <w:szCs w:val="24"/>
        </w:rPr>
        <w:t xml:space="preserve"> </w:t>
      </w:r>
      <w:proofErr w:type="gramStart"/>
      <w:r w:rsidRPr="00C03C23">
        <w:rPr>
          <w:rFonts w:ascii="Times New Roman" w:hAnsi="Times New Roman" w:cs="Times New Roman"/>
          <w:color w:val="000000"/>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03C23">
        <w:rPr>
          <w:rFonts w:ascii="Times New Roman" w:hAnsi="Times New Roman" w:cs="Times New Roman"/>
          <w:color w:val="000000"/>
          <w:sz w:val="24"/>
          <w:szCs w:val="24"/>
        </w:rPr>
        <w:t>прекурсоров</w:t>
      </w:r>
      <w:proofErr w:type="spellEnd"/>
      <w:r w:rsidRPr="00C03C23">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505433" w:rsidRPr="00C03C23" w:rsidRDefault="00505433" w:rsidP="00505433">
      <w:pPr>
        <w:spacing w:after="0"/>
        <w:jc w:val="both"/>
        <w:rPr>
          <w:rFonts w:ascii="Times New Roman" w:hAnsi="Times New Roman" w:cs="Times New Roman"/>
          <w:sz w:val="24"/>
          <w:szCs w:val="24"/>
        </w:rPr>
      </w:pPr>
      <w:bookmarkStart w:id="1" w:name="z388"/>
      <w:bookmarkEnd w:id="0"/>
      <w:r w:rsidRPr="00C03C23">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C03C23">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505433" w:rsidRPr="00C03C23" w:rsidRDefault="00505433" w:rsidP="00505433">
      <w:pPr>
        <w:spacing w:after="0"/>
        <w:jc w:val="both"/>
        <w:rPr>
          <w:rFonts w:ascii="Times New Roman" w:hAnsi="Times New Roman" w:cs="Times New Roman"/>
          <w:sz w:val="24"/>
          <w:szCs w:val="24"/>
        </w:rPr>
      </w:pPr>
      <w:bookmarkStart w:id="2" w:name="z389"/>
      <w:bookmarkEnd w:id="1"/>
      <w:r w:rsidRPr="00C03C23">
        <w:rPr>
          <w:rFonts w:ascii="Times New Roman" w:hAnsi="Times New Roman" w:cs="Times New Roman"/>
          <w:color w:val="000000"/>
          <w:sz w:val="24"/>
          <w:szCs w:val="24"/>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505433" w:rsidRPr="00C03C23" w:rsidRDefault="00505433" w:rsidP="00505433">
      <w:pPr>
        <w:spacing w:after="0"/>
        <w:jc w:val="both"/>
        <w:rPr>
          <w:rFonts w:ascii="Times New Roman" w:hAnsi="Times New Roman" w:cs="Times New Roman"/>
          <w:sz w:val="24"/>
          <w:szCs w:val="24"/>
        </w:rPr>
      </w:pPr>
      <w:bookmarkStart w:id="3" w:name="z390"/>
      <w:bookmarkEnd w:id="2"/>
      <w:r w:rsidRPr="00C03C23">
        <w:rPr>
          <w:rFonts w:ascii="Times New Roman" w:hAnsi="Times New Roman" w:cs="Times New Roman"/>
          <w:color w:val="000000"/>
          <w:sz w:val="24"/>
          <w:szCs w:val="24"/>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505433" w:rsidRPr="00C03C23" w:rsidRDefault="00505433" w:rsidP="00505433">
      <w:pPr>
        <w:spacing w:after="0"/>
        <w:jc w:val="both"/>
        <w:rPr>
          <w:rFonts w:ascii="Times New Roman" w:hAnsi="Times New Roman" w:cs="Times New Roman"/>
          <w:sz w:val="24"/>
          <w:szCs w:val="24"/>
        </w:rPr>
      </w:pPr>
      <w:bookmarkStart w:id="4" w:name="z391"/>
      <w:bookmarkEnd w:id="3"/>
      <w:r w:rsidRPr="00C03C23">
        <w:rPr>
          <w:rFonts w:ascii="Times New Roman" w:hAnsi="Times New Roman" w:cs="Times New Roman"/>
          <w:color w:val="000000"/>
          <w:sz w:val="24"/>
          <w:szCs w:val="24"/>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505433" w:rsidRPr="00C03C23" w:rsidRDefault="00505433" w:rsidP="00505433">
      <w:pPr>
        <w:spacing w:after="0"/>
        <w:jc w:val="both"/>
        <w:rPr>
          <w:rFonts w:ascii="Times New Roman" w:hAnsi="Times New Roman" w:cs="Times New Roman"/>
          <w:sz w:val="24"/>
          <w:szCs w:val="24"/>
        </w:rPr>
      </w:pPr>
      <w:bookmarkStart w:id="5" w:name="z392"/>
      <w:bookmarkEnd w:id="4"/>
      <w:r w:rsidRPr="00C03C23">
        <w:rPr>
          <w:rFonts w:ascii="Times New Roman" w:hAnsi="Times New Roman" w:cs="Times New Roman"/>
          <w:color w:val="000000"/>
          <w:sz w:val="24"/>
          <w:szCs w:val="24"/>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05433" w:rsidRPr="00C03C23" w:rsidRDefault="00505433" w:rsidP="00505433">
      <w:pPr>
        <w:spacing w:after="0"/>
        <w:jc w:val="both"/>
        <w:rPr>
          <w:rFonts w:ascii="Times New Roman" w:hAnsi="Times New Roman" w:cs="Times New Roman"/>
          <w:sz w:val="24"/>
          <w:szCs w:val="24"/>
        </w:rPr>
      </w:pPr>
      <w:bookmarkStart w:id="6" w:name="z393"/>
      <w:bookmarkEnd w:id="5"/>
      <w:r w:rsidRPr="00C03C23">
        <w:rPr>
          <w:rFonts w:ascii="Times New Roman" w:hAnsi="Times New Roman" w:cs="Times New Roman"/>
          <w:color w:val="000000"/>
          <w:sz w:val="24"/>
          <w:szCs w:val="24"/>
        </w:rPr>
        <w:t>      При закупе фармацевтических услуг потенциальный поставщик представляет на соисполнителя документы, предусмотренные настоящим пунктом.</w:t>
      </w:r>
    </w:p>
    <w:bookmarkEnd w:id="6"/>
    <w:p w:rsidR="00505433" w:rsidRPr="00C03C23" w:rsidRDefault="00505433" w:rsidP="00505433">
      <w:pPr>
        <w:pStyle w:val="a9"/>
        <w:shd w:val="clear" w:color="auto" w:fill="FFFFFF"/>
        <w:spacing w:before="0" w:beforeAutospacing="0" w:after="0" w:afterAutospacing="0" w:line="238" w:lineRule="atLeast"/>
        <w:jc w:val="both"/>
        <w:textAlignment w:val="baseline"/>
        <w:rPr>
          <w:color w:val="000000"/>
          <w:spacing w:val="1"/>
        </w:rPr>
      </w:pPr>
      <w:r w:rsidRPr="00C03C23">
        <w:rPr>
          <w:color w:val="000000"/>
        </w:rPr>
        <w:t>      В случае несоответствия победителя квалификационным требованиям, закуп способом ценовых предложений признается несостоявшимся.</w:t>
      </w:r>
    </w:p>
    <w:p w:rsidR="00505433" w:rsidRDefault="00505433" w:rsidP="00505433">
      <w:pPr>
        <w:pStyle w:val="Standard"/>
      </w:pPr>
      <w:r>
        <w:rPr>
          <w:b/>
          <w:sz w:val="28"/>
          <w:szCs w:val="28"/>
        </w:rPr>
        <w:t xml:space="preserve">                                                                                                             </w:t>
      </w:r>
    </w:p>
    <w:p w:rsidR="00E85564" w:rsidRDefault="00505433" w:rsidP="00505433">
      <w:pPr>
        <w:ind w:left="1416" w:right="-143" w:firstLine="234"/>
        <w:jc w:val="both"/>
        <w:rPr>
          <w:rFonts w:ascii="Times New Roman" w:hAnsi="Times New Roman" w:cs="Times New Roman"/>
          <w:i/>
        </w:rPr>
      </w:pPr>
      <w:r>
        <w:rPr>
          <w:i/>
        </w:rPr>
        <w:t xml:space="preserve">                                                                                                                                         </w:t>
      </w:r>
      <w:r w:rsidR="00E41028">
        <w:rPr>
          <w:i/>
        </w:rPr>
        <w:t xml:space="preserve">                                                  </w:t>
      </w:r>
      <w:r>
        <w:rPr>
          <w:i/>
        </w:rPr>
        <w:t xml:space="preserve">  </w:t>
      </w:r>
      <w:r w:rsidRPr="003C4567">
        <w:rPr>
          <w:rFonts w:ascii="Times New Roman" w:hAnsi="Times New Roman" w:cs="Times New Roman"/>
          <w:i/>
        </w:rPr>
        <w:t xml:space="preserve"> </w:t>
      </w:r>
    </w:p>
    <w:p w:rsidR="00E85564" w:rsidRDefault="00E85564" w:rsidP="00505433">
      <w:pPr>
        <w:ind w:left="1416" w:right="-143" w:firstLine="234"/>
        <w:jc w:val="both"/>
        <w:rPr>
          <w:rFonts w:ascii="Times New Roman" w:hAnsi="Times New Roman" w:cs="Times New Roman"/>
          <w:i/>
        </w:rPr>
      </w:pPr>
    </w:p>
    <w:p w:rsidR="00620A9F" w:rsidRDefault="00505433" w:rsidP="00505433">
      <w:pPr>
        <w:ind w:left="1416" w:right="-143" w:firstLine="234"/>
        <w:jc w:val="both"/>
        <w:rPr>
          <w:rFonts w:ascii="Times New Roman" w:hAnsi="Times New Roman" w:cs="Times New Roman"/>
          <w:i/>
        </w:rPr>
      </w:pPr>
      <w:r w:rsidRPr="003C4567">
        <w:rPr>
          <w:rFonts w:ascii="Times New Roman" w:hAnsi="Times New Roman" w:cs="Times New Roman"/>
        </w:rPr>
        <w:t>Приложение</w:t>
      </w:r>
      <w:r w:rsidRPr="003C4567">
        <w:rPr>
          <w:rFonts w:ascii="Times New Roman" w:hAnsi="Times New Roman" w:cs="Times New Roman"/>
          <w:i/>
        </w:rPr>
        <w:t xml:space="preserve"> №1</w:t>
      </w:r>
    </w:p>
    <w:tbl>
      <w:tblPr>
        <w:tblW w:w="10221" w:type="dxa"/>
        <w:tblInd w:w="93" w:type="dxa"/>
        <w:tblLayout w:type="fixed"/>
        <w:tblLook w:val="04A0" w:firstRow="1" w:lastRow="0" w:firstColumn="1" w:lastColumn="0" w:noHBand="0" w:noVBand="1"/>
      </w:tblPr>
      <w:tblGrid>
        <w:gridCol w:w="834"/>
        <w:gridCol w:w="4686"/>
        <w:gridCol w:w="956"/>
        <w:gridCol w:w="1052"/>
        <w:gridCol w:w="936"/>
        <w:gridCol w:w="1757"/>
      </w:tblGrid>
      <w:tr w:rsidR="00C14A8D" w:rsidRPr="00C14A8D" w:rsidTr="00C14A8D">
        <w:trPr>
          <w:trHeight w:val="630"/>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A8D" w:rsidRPr="00C14A8D" w:rsidRDefault="00C14A8D" w:rsidP="00C14A8D">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w:t>
            </w:r>
          </w:p>
        </w:tc>
        <w:tc>
          <w:tcPr>
            <w:tcW w:w="4686"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C14A8D">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Наименование</w:t>
            </w:r>
          </w:p>
        </w:tc>
        <w:tc>
          <w:tcPr>
            <w:tcW w:w="956"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C14A8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14A8D">
              <w:rPr>
                <w:rFonts w:ascii="Times New Roman" w:eastAsia="Times New Roman" w:hAnsi="Times New Roman" w:cs="Times New Roman"/>
                <w:b/>
                <w:bCs/>
                <w:color w:val="000000"/>
                <w:sz w:val="24"/>
                <w:szCs w:val="24"/>
                <w:lang w:eastAsia="ru-RU"/>
              </w:rPr>
              <w:t>Ед</w:t>
            </w:r>
            <w:proofErr w:type="gramStart"/>
            <w:r w:rsidRPr="00C14A8D">
              <w:rPr>
                <w:rFonts w:ascii="Times New Roman" w:eastAsia="Times New Roman" w:hAnsi="Times New Roman" w:cs="Times New Roman"/>
                <w:b/>
                <w:bCs/>
                <w:color w:val="000000"/>
                <w:sz w:val="24"/>
                <w:szCs w:val="24"/>
                <w:lang w:eastAsia="ru-RU"/>
              </w:rPr>
              <w:t>.и</w:t>
            </w:r>
            <w:proofErr w:type="gramEnd"/>
            <w:r w:rsidRPr="00C14A8D">
              <w:rPr>
                <w:rFonts w:ascii="Times New Roman" w:eastAsia="Times New Roman" w:hAnsi="Times New Roman" w:cs="Times New Roman"/>
                <w:b/>
                <w:bCs/>
                <w:color w:val="000000"/>
                <w:sz w:val="24"/>
                <w:szCs w:val="24"/>
                <w:lang w:eastAsia="ru-RU"/>
              </w:rPr>
              <w:t>зм</w:t>
            </w:r>
            <w:proofErr w:type="spellEnd"/>
          </w:p>
        </w:tc>
        <w:tc>
          <w:tcPr>
            <w:tcW w:w="1052"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C14A8D">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Количество</w:t>
            </w:r>
          </w:p>
        </w:tc>
        <w:tc>
          <w:tcPr>
            <w:tcW w:w="936"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C14A8D">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Цена</w:t>
            </w:r>
          </w:p>
        </w:tc>
        <w:tc>
          <w:tcPr>
            <w:tcW w:w="1757"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C14A8D">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Сумма</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Анестезин 50,0 порошок</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8500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8 500,00</w:t>
            </w:r>
          </w:p>
        </w:tc>
      </w:tr>
      <w:tr w:rsidR="00C14A8D" w:rsidRPr="00C14A8D" w:rsidTr="00C14A8D">
        <w:trPr>
          <w:trHeight w:val="94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lastRenderedPageBreak/>
              <w:t>2</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Альвеожил</w:t>
            </w:r>
            <w:proofErr w:type="spellEnd"/>
            <w:r w:rsidRPr="00C14A8D">
              <w:rPr>
                <w:rFonts w:ascii="Times New Roman" w:eastAsia="Times New Roman" w:hAnsi="Times New Roman" w:cs="Times New Roman"/>
                <w:color w:val="000000"/>
                <w:sz w:val="24"/>
                <w:szCs w:val="24"/>
                <w:lang w:eastAsia="ru-RU"/>
              </w:rPr>
              <w:t xml:space="preserve"> (</w:t>
            </w:r>
            <w:proofErr w:type="spellStart"/>
            <w:r w:rsidRPr="00C14A8D">
              <w:rPr>
                <w:rFonts w:ascii="Times New Roman" w:eastAsia="Times New Roman" w:hAnsi="Times New Roman" w:cs="Times New Roman"/>
                <w:color w:val="000000"/>
                <w:sz w:val="24"/>
                <w:szCs w:val="24"/>
                <w:lang w:eastAsia="ru-RU"/>
              </w:rPr>
              <w:t>антисептическая</w:t>
            </w:r>
            <w:proofErr w:type="gramStart"/>
            <w:r w:rsidRPr="00C14A8D">
              <w:rPr>
                <w:rFonts w:ascii="Times New Roman" w:eastAsia="Times New Roman" w:hAnsi="Times New Roman" w:cs="Times New Roman"/>
                <w:color w:val="000000"/>
                <w:sz w:val="24"/>
                <w:szCs w:val="24"/>
                <w:lang w:eastAsia="ru-RU"/>
              </w:rPr>
              <w:t>,б</w:t>
            </w:r>
            <w:proofErr w:type="gramEnd"/>
            <w:r w:rsidRPr="00C14A8D">
              <w:rPr>
                <w:rFonts w:ascii="Times New Roman" w:eastAsia="Times New Roman" w:hAnsi="Times New Roman" w:cs="Times New Roman"/>
                <w:color w:val="000000"/>
                <w:sz w:val="24"/>
                <w:szCs w:val="24"/>
                <w:lang w:eastAsia="ru-RU"/>
              </w:rPr>
              <w:t>олеутоляющая</w:t>
            </w:r>
            <w:proofErr w:type="spellEnd"/>
            <w:r w:rsidRPr="00C14A8D">
              <w:rPr>
                <w:rFonts w:ascii="Times New Roman" w:eastAsia="Times New Roman" w:hAnsi="Times New Roman" w:cs="Times New Roman"/>
                <w:color w:val="000000"/>
                <w:sz w:val="24"/>
                <w:szCs w:val="24"/>
                <w:lang w:eastAsia="ru-RU"/>
              </w:rPr>
              <w:t xml:space="preserve"> паста)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35000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70 000,00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Артикуляцияонная</w:t>
            </w:r>
            <w:proofErr w:type="spellEnd"/>
            <w:r w:rsidRPr="00C14A8D">
              <w:rPr>
                <w:rFonts w:ascii="Times New Roman" w:eastAsia="Times New Roman" w:hAnsi="Times New Roman" w:cs="Times New Roman"/>
                <w:color w:val="000000"/>
                <w:sz w:val="24"/>
                <w:szCs w:val="24"/>
                <w:lang w:eastAsia="ru-RU"/>
              </w:rPr>
              <w:t xml:space="preserve"> бумага синяя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3760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18 800,00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Белак</w:t>
            </w:r>
            <w:proofErr w:type="spellEnd"/>
            <w:r w:rsidRPr="00C14A8D">
              <w:rPr>
                <w:rFonts w:ascii="Times New Roman" w:eastAsia="Times New Roman" w:hAnsi="Times New Roman" w:cs="Times New Roman"/>
                <w:color w:val="000000"/>
                <w:sz w:val="24"/>
                <w:szCs w:val="24"/>
                <w:lang w:eastAsia="ru-RU"/>
              </w:rPr>
              <w:t xml:space="preserve"> F  </w:t>
            </w:r>
            <w:proofErr w:type="gramStart"/>
            <w:r w:rsidRPr="00C14A8D">
              <w:rPr>
                <w:rFonts w:ascii="Times New Roman" w:eastAsia="Times New Roman" w:hAnsi="Times New Roman" w:cs="Times New Roman"/>
                <w:color w:val="000000"/>
                <w:sz w:val="24"/>
                <w:szCs w:val="24"/>
                <w:lang w:eastAsia="ru-RU"/>
              </w:rPr>
              <w:t xml:space="preserve">( </w:t>
            </w:r>
            <w:proofErr w:type="spellStart"/>
            <w:proofErr w:type="gramEnd"/>
            <w:r w:rsidRPr="00C14A8D">
              <w:rPr>
                <w:rFonts w:ascii="Times New Roman" w:eastAsia="Times New Roman" w:hAnsi="Times New Roman" w:cs="Times New Roman"/>
                <w:color w:val="000000"/>
                <w:sz w:val="24"/>
                <w:szCs w:val="24"/>
                <w:lang w:eastAsia="ru-RU"/>
              </w:rPr>
              <w:t>фторлак</w:t>
            </w:r>
            <w:proofErr w:type="spellEnd"/>
            <w:r w:rsidRPr="00C14A8D">
              <w:rPr>
                <w:rFonts w:ascii="Times New Roman" w:eastAsia="Times New Roman" w:hAnsi="Times New Roman" w:cs="Times New Roman"/>
                <w:color w:val="000000"/>
                <w:sz w:val="24"/>
                <w:szCs w:val="24"/>
                <w:lang w:eastAsia="ru-RU"/>
              </w:rPr>
              <w:t>)</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12 000,00</w:t>
            </w:r>
          </w:p>
        </w:tc>
      </w:tr>
      <w:tr w:rsidR="00C14A8D" w:rsidRPr="00C14A8D" w:rsidTr="00C14A8D">
        <w:trPr>
          <w:trHeight w:val="126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Боры  алмазные для </w:t>
            </w:r>
            <w:proofErr w:type="gramStart"/>
            <w:r w:rsidRPr="00C14A8D">
              <w:rPr>
                <w:rFonts w:ascii="Times New Roman" w:eastAsia="Times New Roman" w:hAnsi="Times New Roman" w:cs="Times New Roman"/>
                <w:color w:val="000000"/>
                <w:sz w:val="24"/>
                <w:szCs w:val="24"/>
                <w:lang w:eastAsia="ru-RU"/>
              </w:rPr>
              <w:t>углового</w:t>
            </w:r>
            <w:proofErr w:type="gramEnd"/>
            <w:r w:rsidRPr="00C14A8D">
              <w:rPr>
                <w:rFonts w:ascii="Times New Roman" w:eastAsia="Times New Roman" w:hAnsi="Times New Roman" w:cs="Times New Roman"/>
                <w:color w:val="000000"/>
                <w:sz w:val="24"/>
                <w:szCs w:val="24"/>
                <w:lang w:eastAsia="ru-RU"/>
              </w:rPr>
              <w:t xml:space="preserve"> </w:t>
            </w:r>
            <w:proofErr w:type="spellStart"/>
            <w:r w:rsidRPr="00C14A8D">
              <w:rPr>
                <w:rFonts w:ascii="Times New Roman" w:eastAsia="Times New Roman" w:hAnsi="Times New Roman" w:cs="Times New Roman"/>
                <w:color w:val="000000"/>
                <w:sz w:val="24"/>
                <w:szCs w:val="24"/>
                <w:lang w:eastAsia="ru-RU"/>
              </w:rPr>
              <w:t>наконечн</w:t>
            </w:r>
            <w:proofErr w:type="spellEnd"/>
            <w:r w:rsidRPr="00C14A8D">
              <w:rPr>
                <w:rFonts w:ascii="Times New Roman" w:eastAsia="Times New Roman" w:hAnsi="Times New Roman" w:cs="Times New Roman"/>
                <w:color w:val="000000"/>
                <w:sz w:val="24"/>
                <w:szCs w:val="24"/>
                <w:lang w:eastAsia="ru-RU"/>
              </w:rPr>
              <w:t xml:space="preserve">, шаровидные, конусообразные, </w:t>
            </w:r>
            <w:proofErr w:type="spellStart"/>
            <w:r w:rsidRPr="00C14A8D">
              <w:rPr>
                <w:rFonts w:ascii="Times New Roman" w:eastAsia="Times New Roman" w:hAnsi="Times New Roman" w:cs="Times New Roman"/>
                <w:color w:val="000000"/>
                <w:sz w:val="24"/>
                <w:szCs w:val="24"/>
                <w:lang w:eastAsia="ru-RU"/>
              </w:rPr>
              <w:t>фисурныетолстые</w:t>
            </w:r>
            <w:proofErr w:type="spellEnd"/>
            <w:r w:rsidRPr="00C14A8D">
              <w:rPr>
                <w:rFonts w:ascii="Times New Roman" w:eastAsia="Times New Roman" w:hAnsi="Times New Roman" w:cs="Times New Roman"/>
                <w:color w:val="000000"/>
                <w:sz w:val="24"/>
                <w:szCs w:val="24"/>
                <w:lang w:eastAsia="ru-RU"/>
              </w:rPr>
              <w:t>, на маленькой и длиной ножке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1400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126 000,00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Ваготил</w:t>
            </w:r>
            <w:proofErr w:type="spellEnd"/>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Зонд угловой </w:t>
            </w:r>
            <w:proofErr w:type="spellStart"/>
            <w:r w:rsidRPr="00C14A8D">
              <w:rPr>
                <w:rFonts w:ascii="Times New Roman" w:eastAsia="Times New Roman" w:hAnsi="Times New Roman" w:cs="Times New Roman"/>
                <w:color w:val="000000"/>
                <w:sz w:val="24"/>
                <w:szCs w:val="24"/>
                <w:lang w:eastAsia="ru-RU"/>
              </w:rPr>
              <w:t>стоматологич</w:t>
            </w:r>
            <w:proofErr w:type="spellEnd"/>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18 000,00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Зеркала </w:t>
            </w:r>
            <w:proofErr w:type="spellStart"/>
            <w:r w:rsidRPr="00C14A8D">
              <w:rPr>
                <w:rFonts w:ascii="Times New Roman" w:eastAsia="Times New Roman" w:hAnsi="Times New Roman" w:cs="Times New Roman"/>
                <w:color w:val="000000"/>
                <w:sz w:val="24"/>
                <w:szCs w:val="24"/>
                <w:lang w:eastAsia="ru-RU"/>
              </w:rPr>
              <w:t>стоматологич</w:t>
            </w:r>
            <w:proofErr w:type="spellEnd"/>
            <w:r w:rsidRPr="00C14A8D">
              <w:rPr>
                <w:rFonts w:ascii="Times New Roman" w:eastAsia="Times New Roman" w:hAnsi="Times New Roman" w:cs="Times New Roman"/>
                <w:color w:val="000000"/>
                <w:sz w:val="24"/>
                <w:szCs w:val="24"/>
                <w:lang w:eastAsia="ru-RU"/>
              </w:rPr>
              <w:t xml:space="preserve"> без ручки</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60 000,00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Йодинол</w:t>
            </w:r>
            <w:proofErr w:type="spellEnd"/>
            <w:r w:rsidRPr="00C14A8D">
              <w:rPr>
                <w:rFonts w:ascii="Times New Roman" w:eastAsia="Times New Roman" w:hAnsi="Times New Roman" w:cs="Times New Roman"/>
                <w:color w:val="000000"/>
                <w:sz w:val="24"/>
                <w:szCs w:val="24"/>
                <w:lang w:eastAsia="ru-RU"/>
              </w:rPr>
              <w:t xml:space="preserve"> р-р противомикробный</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фл</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Каналонаполнители</w:t>
            </w:r>
            <w:proofErr w:type="spellEnd"/>
            <w:r w:rsidRPr="00C14A8D">
              <w:rPr>
                <w:rFonts w:ascii="Times New Roman" w:eastAsia="Times New Roman" w:hAnsi="Times New Roman" w:cs="Times New Roman"/>
                <w:color w:val="000000"/>
                <w:sz w:val="24"/>
                <w:szCs w:val="24"/>
                <w:lang w:eastAsia="ru-RU"/>
              </w:rPr>
              <w:t xml:space="preserve"> №25(пломбировать канал)</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45 000,00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11</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Клинья прозрачные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3400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20 400,00</w:t>
            </w:r>
          </w:p>
        </w:tc>
      </w:tr>
      <w:tr w:rsidR="00C14A8D" w:rsidRPr="00C14A8D" w:rsidTr="00C14A8D">
        <w:trPr>
          <w:trHeight w:val="157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KP-</w:t>
            </w:r>
            <w:proofErr w:type="spellStart"/>
            <w:r w:rsidRPr="00C14A8D">
              <w:rPr>
                <w:rFonts w:ascii="Times New Roman" w:eastAsia="Times New Roman" w:hAnsi="Times New Roman" w:cs="Times New Roman"/>
                <w:color w:val="000000"/>
                <w:sz w:val="24"/>
                <w:szCs w:val="24"/>
                <w:lang w:eastAsia="ru-RU"/>
              </w:rPr>
              <w:t>PlastVita</w:t>
            </w:r>
            <w:proofErr w:type="spellEnd"/>
            <w:r w:rsidRPr="00C14A8D">
              <w:rPr>
                <w:rFonts w:ascii="Times New Roman" w:eastAsia="Times New Roman" w:hAnsi="Times New Roman" w:cs="Times New Roman"/>
                <w:color w:val="000000"/>
                <w:sz w:val="24"/>
                <w:szCs w:val="24"/>
                <w:lang w:eastAsia="ru-RU"/>
              </w:rPr>
              <w:t>-Предназначены  для  лечения  и  профилактики кровоточивости  и  воспалительных  заболеваний пародонта при гингивите и пародонтите.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3300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49 500,00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Крезофен</w:t>
            </w:r>
            <w:proofErr w:type="spellEnd"/>
            <w:r w:rsidRPr="00C14A8D">
              <w:rPr>
                <w:rFonts w:ascii="Times New Roman" w:eastAsia="Times New Roman" w:hAnsi="Times New Roman" w:cs="Times New Roman"/>
                <w:color w:val="000000"/>
                <w:sz w:val="24"/>
                <w:szCs w:val="24"/>
                <w:lang w:eastAsia="ru-RU"/>
              </w:rPr>
              <w:t xml:space="preserve"> антисептик 13мл</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фл</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14</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gramStart"/>
            <w:r w:rsidRPr="00C14A8D">
              <w:rPr>
                <w:rFonts w:ascii="Times New Roman" w:eastAsia="Times New Roman" w:hAnsi="Times New Roman" w:cs="Times New Roman"/>
                <w:color w:val="000000"/>
                <w:sz w:val="24"/>
                <w:szCs w:val="24"/>
                <w:lang w:eastAsia="ru-RU"/>
              </w:rPr>
              <w:t>Н-файлы (ассорти,№15№20,25,30</w:t>
            </w:r>
            <w:proofErr w:type="gramEnd"/>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4500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90 000,00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Пинцет стоматологический</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4600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69 000,00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16</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Пульпоэкстракторы</w:t>
            </w:r>
            <w:proofErr w:type="spellEnd"/>
            <w:r w:rsidRPr="00C14A8D">
              <w:rPr>
                <w:rFonts w:ascii="Times New Roman" w:eastAsia="Times New Roman" w:hAnsi="Times New Roman" w:cs="Times New Roman"/>
                <w:color w:val="000000"/>
                <w:sz w:val="24"/>
                <w:szCs w:val="24"/>
                <w:lang w:eastAsia="ru-RU"/>
              </w:rPr>
              <w:t xml:space="preserve"> коротки</w:t>
            </w:r>
            <w:proofErr w:type="gramStart"/>
            <w:r w:rsidRPr="00C14A8D">
              <w:rPr>
                <w:rFonts w:ascii="Times New Roman" w:eastAsia="Times New Roman" w:hAnsi="Times New Roman" w:cs="Times New Roman"/>
                <w:color w:val="000000"/>
                <w:sz w:val="24"/>
                <w:szCs w:val="24"/>
                <w:lang w:eastAsia="ru-RU"/>
              </w:rPr>
              <w:t>е(</w:t>
            </w:r>
            <w:proofErr w:type="gramEnd"/>
            <w:r w:rsidRPr="00C14A8D">
              <w:rPr>
                <w:rFonts w:ascii="Times New Roman" w:eastAsia="Times New Roman" w:hAnsi="Times New Roman" w:cs="Times New Roman"/>
                <w:color w:val="000000"/>
                <w:sz w:val="24"/>
                <w:szCs w:val="24"/>
                <w:lang w:eastAsia="ru-RU"/>
              </w:rPr>
              <w:t>удаления нервов с канала)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17</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Пульпотэк</w:t>
            </w:r>
            <w:proofErr w:type="spellEnd"/>
            <w:r w:rsidRPr="00C14A8D">
              <w:rPr>
                <w:rFonts w:ascii="Times New Roman" w:eastAsia="Times New Roman" w:hAnsi="Times New Roman" w:cs="Times New Roman"/>
                <w:color w:val="000000"/>
                <w:sz w:val="24"/>
                <w:szCs w:val="24"/>
                <w:lang w:eastAsia="ru-RU"/>
              </w:rPr>
              <w:t xml:space="preserve"> антисептическая паста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50000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100 000,00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18</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Салфетки </w:t>
            </w:r>
            <w:proofErr w:type="gramStart"/>
            <w:r w:rsidRPr="00C14A8D">
              <w:rPr>
                <w:rFonts w:ascii="Times New Roman" w:eastAsia="Times New Roman" w:hAnsi="Times New Roman" w:cs="Times New Roman"/>
                <w:color w:val="000000"/>
                <w:sz w:val="24"/>
                <w:szCs w:val="24"/>
                <w:lang w:eastAsia="ru-RU"/>
              </w:rPr>
              <w:t>-н</w:t>
            </w:r>
            <w:proofErr w:type="gramEnd"/>
            <w:r w:rsidRPr="00C14A8D">
              <w:rPr>
                <w:rFonts w:ascii="Times New Roman" w:eastAsia="Times New Roman" w:hAnsi="Times New Roman" w:cs="Times New Roman"/>
                <w:color w:val="000000"/>
                <w:sz w:val="24"/>
                <w:szCs w:val="24"/>
                <w:lang w:eastAsia="ru-RU"/>
              </w:rPr>
              <w:t>агрудники стоматологические одноразовые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500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12 500,00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19</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Серповидная гладилка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19 500,00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Стекла  предметные для замешивания пломб</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1100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21</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Фотополимерная лампа, беспроводная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62000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22</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Штопфер</w:t>
            </w:r>
            <w:proofErr w:type="spellEnd"/>
            <w:r w:rsidRPr="00C14A8D">
              <w:rPr>
                <w:rFonts w:ascii="Times New Roman" w:eastAsia="Times New Roman" w:hAnsi="Times New Roman" w:cs="Times New Roman"/>
                <w:color w:val="000000"/>
                <w:sz w:val="24"/>
                <w:szCs w:val="24"/>
                <w:lang w:eastAsia="ru-RU"/>
              </w:rPr>
              <w:t>-гладилка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23</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Щетка полировочная нейлоновая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24</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Штифты бумажные анкерные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1550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31 000,00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ЦемионАрт</w:t>
            </w:r>
            <w:proofErr w:type="spellEnd"/>
            <w:r w:rsidRPr="00C14A8D">
              <w:rPr>
                <w:rFonts w:ascii="Times New Roman" w:eastAsia="Times New Roman" w:hAnsi="Times New Roman" w:cs="Times New Roman"/>
                <w:color w:val="000000"/>
                <w:sz w:val="24"/>
                <w:szCs w:val="24"/>
                <w:lang w:eastAsia="ru-RU"/>
              </w:rPr>
              <w:t xml:space="preserve"> – </w:t>
            </w:r>
            <w:proofErr w:type="spellStart"/>
            <w:r w:rsidRPr="00C14A8D">
              <w:rPr>
                <w:rFonts w:ascii="Times New Roman" w:eastAsia="Times New Roman" w:hAnsi="Times New Roman" w:cs="Times New Roman"/>
                <w:color w:val="000000"/>
                <w:sz w:val="24"/>
                <w:szCs w:val="24"/>
                <w:lang w:eastAsia="ru-RU"/>
              </w:rPr>
              <w:t>стеклоиономерный</w:t>
            </w:r>
            <w:proofErr w:type="spellEnd"/>
            <w:r w:rsidRPr="00C14A8D">
              <w:rPr>
                <w:rFonts w:ascii="Times New Roman" w:eastAsia="Times New Roman" w:hAnsi="Times New Roman" w:cs="Times New Roman"/>
                <w:color w:val="000000"/>
                <w:sz w:val="24"/>
                <w:szCs w:val="24"/>
                <w:lang w:eastAsia="ru-RU"/>
              </w:rPr>
              <w:t xml:space="preserve"> материал</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12200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48 800,00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26</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Экскаватор стоматологический угловой</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1250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lastRenderedPageBreak/>
              <w:t>27</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Mepivastesin</w:t>
            </w:r>
            <w:proofErr w:type="spellEnd"/>
            <w:r w:rsidRPr="00C14A8D">
              <w:rPr>
                <w:rFonts w:ascii="Times New Roman" w:eastAsia="Times New Roman" w:hAnsi="Times New Roman" w:cs="Times New Roman"/>
                <w:color w:val="000000"/>
                <w:sz w:val="24"/>
                <w:szCs w:val="24"/>
                <w:lang w:eastAsia="ru-RU"/>
              </w:rPr>
              <w:t xml:space="preserve"> р-р для подслизистых инъекции</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ампула</w:t>
            </w:r>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800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710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568 000,00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28</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I-</w:t>
            </w:r>
            <w:proofErr w:type="spellStart"/>
            <w:r w:rsidRPr="00C14A8D">
              <w:rPr>
                <w:rFonts w:ascii="Times New Roman" w:eastAsia="Times New Roman" w:hAnsi="Times New Roman" w:cs="Times New Roman"/>
                <w:color w:val="000000"/>
                <w:sz w:val="24"/>
                <w:szCs w:val="24"/>
                <w:lang w:eastAsia="ru-RU"/>
              </w:rPr>
              <w:t>Cal</w:t>
            </w:r>
            <w:proofErr w:type="spellEnd"/>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3100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6 200,00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29</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Septonest</w:t>
            </w:r>
            <w:proofErr w:type="spellEnd"/>
            <w:r w:rsidRPr="00C14A8D">
              <w:rPr>
                <w:rFonts w:ascii="Times New Roman" w:eastAsia="Times New Roman" w:hAnsi="Times New Roman" w:cs="Times New Roman"/>
                <w:color w:val="000000"/>
                <w:sz w:val="24"/>
                <w:szCs w:val="24"/>
                <w:lang w:eastAsia="ru-RU"/>
              </w:rPr>
              <w:t xml:space="preserve"> (анестетик </w:t>
            </w:r>
            <w:proofErr w:type="spellStart"/>
            <w:r w:rsidRPr="00C14A8D">
              <w:rPr>
                <w:rFonts w:ascii="Times New Roman" w:eastAsia="Times New Roman" w:hAnsi="Times New Roman" w:cs="Times New Roman"/>
                <w:color w:val="000000"/>
                <w:sz w:val="24"/>
                <w:szCs w:val="24"/>
                <w:lang w:eastAsia="ru-RU"/>
              </w:rPr>
              <w:t>стоматологичес</w:t>
            </w:r>
            <w:proofErr w:type="spellEnd"/>
            <w:r w:rsidRPr="00C14A8D">
              <w:rPr>
                <w:rFonts w:ascii="Times New Roman" w:eastAsia="Times New Roman" w:hAnsi="Times New Roman" w:cs="Times New Roman"/>
                <w:color w:val="000000"/>
                <w:sz w:val="24"/>
                <w:szCs w:val="24"/>
                <w:lang w:eastAsia="ru-RU"/>
              </w:rPr>
              <w:t>) (</w:t>
            </w:r>
            <w:proofErr w:type="spellStart"/>
            <w:r w:rsidRPr="00C14A8D">
              <w:rPr>
                <w:rFonts w:ascii="Times New Roman" w:eastAsia="Times New Roman" w:hAnsi="Times New Roman" w:cs="Times New Roman"/>
                <w:color w:val="000000"/>
                <w:sz w:val="24"/>
                <w:szCs w:val="24"/>
                <w:lang w:eastAsia="ru-RU"/>
              </w:rPr>
              <w:t>артикаин</w:t>
            </w:r>
            <w:proofErr w:type="spellEnd"/>
            <w:r w:rsidRPr="00C14A8D">
              <w:rPr>
                <w:rFonts w:ascii="Times New Roman" w:eastAsia="Times New Roman" w:hAnsi="Times New Roman" w:cs="Times New Roman"/>
                <w:color w:val="000000"/>
                <w:sz w:val="24"/>
                <w:szCs w:val="24"/>
                <w:lang w:eastAsia="ru-RU"/>
              </w:rPr>
              <w:t xml:space="preserve"> и адреналин)</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800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510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408 000,00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30</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Гель протравочный в шприцах</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31</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Гуттаперчевые </w:t>
            </w:r>
            <w:proofErr w:type="spellStart"/>
            <w:r w:rsidRPr="00C14A8D">
              <w:rPr>
                <w:rFonts w:ascii="Times New Roman" w:eastAsia="Times New Roman" w:hAnsi="Times New Roman" w:cs="Times New Roman"/>
                <w:color w:val="000000"/>
                <w:sz w:val="24"/>
                <w:szCs w:val="24"/>
                <w:lang w:eastAsia="ru-RU"/>
              </w:rPr>
              <w:t>штрифты</w:t>
            </w:r>
            <w:proofErr w:type="spellEnd"/>
            <w:r w:rsidRPr="00C14A8D">
              <w:rPr>
                <w:rFonts w:ascii="Times New Roman" w:eastAsia="Times New Roman" w:hAnsi="Times New Roman" w:cs="Times New Roman"/>
                <w:color w:val="000000"/>
                <w:sz w:val="24"/>
                <w:szCs w:val="24"/>
                <w:lang w:eastAsia="ru-RU"/>
              </w:rPr>
              <w:t xml:space="preserve"> №25</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2235</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22 350,00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32</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Ионосил</w:t>
            </w:r>
            <w:proofErr w:type="spellEnd"/>
            <w:r w:rsidRPr="00C14A8D">
              <w:rPr>
                <w:rFonts w:ascii="Times New Roman" w:eastAsia="Times New Roman" w:hAnsi="Times New Roman" w:cs="Times New Roman"/>
                <w:color w:val="000000"/>
                <w:sz w:val="24"/>
                <w:szCs w:val="24"/>
                <w:lang w:eastAsia="ru-RU"/>
              </w:rPr>
              <w:t xml:space="preserve"> жидкотекучий</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115500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231 000,00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33</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Матрица (полоска)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15 000,00</w:t>
            </w:r>
          </w:p>
        </w:tc>
      </w:tr>
      <w:tr w:rsidR="00C14A8D" w:rsidRPr="00C14A8D" w:rsidTr="00C14A8D">
        <w:trPr>
          <w:trHeight w:val="283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34</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Ретракционная</w:t>
            </w:r>
            <w:proofErr w:type="spellEnd"/>
            <w:r w:rsidRPr="00C14A8D">
              <w:rPr>
                <w:rFonts w:ascii="Times New Roman" w:eastAsia="Times New Roman" w:hAnsi="Times New Roman" w:cs="Times New Roman"/>
                <w:color w:val="000000"/>
                <w:sz w:val="24"/>
                <w:szCs w:val="24"/>
                <w:lang w:eastAsia="ru-RU"/>
              </w:rPr>
              <w:t xml:space="preserve"> нить № 2 Ре-корд - Нить применяется для ретракции десны, а также для устранения </w:t>
            </w:r>
            <w:proofErr w:type="spellStart"/>
            <w:r w:rsidRPr="00C14A8D">
              <w:rPr>
                <w:rFonts w:ascii="Times New Roman" w:eastAsia="Times New Roman" w:hAnsi="Times New Roman" w:cs="Times New Roman"/>
                <w:color w:val="000000"/>
                <w:sz w:val="24"/>
                <w:szCs w:val="24"/>
                <w:lang w:eastAsia="ru-RU"/>
              </w:rPr>
              <w:t>десневого</w:t>
            </w:r>
            <w:proofErr w:type="spellEnd"/>
            <w:r w:rsidRPr="00C14A8D">
              <w:rPr>
                <w:rFonts w:ascii="Times New Roman" w:eastAsia="Times New Roman" w:hAnsi="Times New Roman" w:cs="Times New Roman"/>
                <w:color w:val="000000"/>
                <w:sz w:val="24"/>
                <w:szCs w:val="24"/>
                <w:lang w:eastAsia="ru-RU"/>
              </w:rPr>
              <w:t xml:space="preserve"> просачивания во время препарирования  полостей, расположенных в пришеечной области </w:t>
            </w:r>
            <w:proofErr w:type="spellStart"/>
            <w:r w:rsidRPr="00C14A8D">
              <w:rPr>
                <w:rFonts w:ascii="Times New Roman" w:eastAsia="Times New Roman" w:hAnsi="Times New Roman" w:cs="Times New Roman"/>
                <w:color w:val="000000"/>
                <w:sz w:val="24"/>
                <w:szCs w:val="24"/>
                <w:lang w:eastAsia="ru-RU"/>
              </w:rPr>
              <w:t>зуба</w:t>
            </w:r>
            <w:proofErr w:type="gramStart"/>
            <w:r w:rsidRPr="00C14A8D">
              <w:rPr>
                <w:rFonts w:ascii="Times New Roman" w:eastAsia="Times New Roman" w:hAnsi="Times New Roman" w:cs="Times New Roman"/>
                <w:color w:val="000000"/>
                <w:sz w:val="24"/>
                <w:szCs w:val="24"/>
                <w:lang w:eastAsia="ru-RU"/>
              </w:rPr>
              <w:t>;Ж</w:t>
            </w:r>
            <w:proofErr w:type="gramEnd"/>
            <w:r w:rsidRPr="00C14A8D">
              <w:rPr>
                <w:rFonts w:ascii="Times New Roman" w:eastAsia="Times New Roman" w:hAnsi="Times New Roman" w:cs="Times New Roman"/>
                <w:color w:val="000000"/>
                <w:sz w:val="24"/>
                <w:szCs w:val="24"/>
                <w:lang w:eastAsia="ru-RU"/>
              </w:rPr>
              <w:t>идкость</w:t>
            </w:r>
            <w:proofErr w:type="spellEnd"/>
            <w:r w:rsidRPr="00C14A8D">
              <w:rPr>
                <w:rFonts w:ascii="Times New Roman" w:eastAsia="Times New Roman" w:hAnsi="Times New Roman" w:cs="Times New Roman"/>
                <w:color w:val="000000"/>
                <w:sz w:val="24"/>
                <w:szCs w:val="24"/>
                <w:lang w:eastAsia="ru-RU"/>
              </w:rPr>
              <w:t xml:space="preserve"> применяется при апикальных и </w:t>
            </w:r>
            <w:proofErr w:type="spellStart"/>
            <w:r w:rsidRPr="00C14A8D">
              <w:rPr>
                <w:rFonts w:ascii="Times New Roman" w:eastAsia="Times New Roman" w:hAnsi="Times New Roman" w:cs="Times New Roman"/>
                <w:color w:val="000000"/>
                <w:sz w:val="24"/>
                <w:szCs w:val="24"/>
                <w:lang w:eastAsia="ru-RU"/>
              </w:rPr>
              <w:t>десневых</w:t>
            </w:r>
            <w:proofErr w:type="spellEnd"/>
            <w:r w:rsidRPr="00C14A8D">
              <w:rPr>
                <w:rFonts w:ascii="Times New Roman" w:eastAsia="Times New Roman" w:hAnsi="Times New Roman" w:cs="Times New Roman"/>
                <w:color w:val="000000"/>
                <w:sz w:val="24"/>
                <w:szCs w:val="24"/>
                <w:lang w:eastAsia="ru-RU"/>
              </w:rPr>
              <w:t xml:space="preserve"> кровотечениях, а также для пропитывания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35</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Скалер</w:t>
            </w:r>
            <w:proofErr w:type="spellEnd"/>
            <w:r w:rsidRPr="00C14A8D">
              <w:rPr>
                <w:rFonts w:ascii="Times New Roman" w:eastAsia="Times New Roman" w:hAnsi="Times New Roman" w:cs="Times New Roman"/>
                <w:color w:val="000000"/>
                <w:sz w:val="24"/>
                <w:szCs w:val="24"/>
                <w:lang w:eastAsia="ru-RU"/>
              </w:rPr>
              <w:t xml:space="preserve"> </w:t>
            </w:r>
            <w:proofErr w:type="gramStart"/>
            <w:r w:rsidRPr="00C14A8D">
              <w:rPr>
                <w:rFonts w:ascii="Times New Roman" w:eastAsia="Times New Roman" w:hAnsi="Times New Roman" w:cs="Times New Roman"/>
                <w:color w:val="000000"/>
                <w:sz w:val="24"/>
                <w:szCs w:val="24"/>
                <w:lang w:eastAsia="ru-RU"/>
              </w:rPr>
              <w:t>ультразвуковой</w:t>
            </w:r>
            <w:proofErr w:type="gramEnd"/>
            <w:r w:rsidRPr="00C14A8D">
              <w:rPr>
                <w:rFonts w:ascii="Times New Roman" w:eastAsia="Times New Roman" w:hAnsi="Times New Roman" w:cs="Times New Roman"/>
                <w:color w:val="000000"/>
                <w:sz w:val="24"/>
                <w:szCs w:val="24"/>
                <w:lang w:eastAsia="ru-RU"/>
              </w:rPr>
              <w:t xml:space="preserve"> для снятия зубного камня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90000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180 000,00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36</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полировочная паста 2</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7880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23 640,00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37</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Артикаин</w:t>
            </w:r>
            <w:proofErr w:type="spellEnd"/>
            <w:r w:rsidRPr="00C14A8D">
              <w:rPr>
                <w:rFonts w:ascii="Times New Roman" w:eastAsia="Times New Roman" w:hAnsi="Times New Roman" w:cs="Times New Roman"/>
                <w:color w:val="000000"/>
                <w:sz w:val="24"/>
                <w:szCs w:val="24"/>
                <w:lang w:eastAsia="ru-RU"/>
              </w:rPr>
              <w:t xml:space="preserve">  40мг/мл</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1052"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350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300</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105 000,00</w:t>
            </w:r>
          </w:p>
        </w:tc>
      </w:tr>
      <w:tr w:rsidR="00C14A8D" w:rsidRPr="00C14A8D" w:rsidTr="00C14A8D">
        <w:trPr>
          <w:trHeight w:val="300"/>
        </w:trPr>
        <w:tc>
          <w:tcPr>
            <w:tcW w:w="84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b/>
                <w:color w:val="000000"/>
                <w:sz w:val="24"/>
                <w:szCs w:val="24"/>
                <w:lang w:eastAsia="ru-RU"/>
              </w:rPr>
            </w:pPr>
            <w:r w:rsidRPr="00C14A8D">
              <w:rPr>
                <w:rFonts w:ascii="Times New Roman" w:eastAsia="Times New Roman" w:hAnsi="Times New Roman" w:cs="Times New Roman"/>
                <w:b/>
                <w:color w:val="000000"/>
                <w:sz w:val="24"/>
                <w:szCs w:val="24"/>
                <w:lang w:eastAsia="ru-RU"/>
              </w:rPr>
              <w:t>Итого</w:t>
            </w:r>
          </w:p>
        </w:tc>
        <w:tc>
          <w:tcPr>
            <w:tcW w:w="1757"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C14A8D">
            <w:pPr>
              <w:spacing w:after="0" w:line="240" w:lineRule="auto"/>
              <w:jc w:val="center"/>
              <w:rPr>
                <w:rFonts w:ascii="Times New Roman" w:eastAsia="Times New Roman" w:hAnsi="Times New Roman" w:cs="Times New Roman"/>
                <w:b/>
                <w:color w:val="000000"/>
                <w:sz w:val="24"/>
                <w:szCs w:val="24"/>
                <w:lang w:eastAsia="ru-RU"/>
              </w:rPr>
            </w:pPr>
            <w:r w:rsidRPr="00C14A8D">
              <w:rPr>
                <w:rFonts w:ascii="Times New Roman" w:eastAsia="Times New Roman" w:hAnsi="Times New Roman" w:cs="Times New Roman"/>
                <w:b/>
                <w:color w:val="000000"/>
                <w:sz w:val="24"/>
                <w:szCs w:val="24"/>
                <w:lang w:eastAsia="ru-RU"/>
              </w:rPr>
              <w:t>2 577 440,00</w:t>
            </w:r>
          </w:p>
        </w:tc>
      </w:tr>
    </w:tbl>
    <w:p w:rsidR="00764C7C" w:rsidRPr="003C4567" w:rsidRDefault="00764C7C" w:rsidP="00505433">
      <w:pPr>
        <w:ind w:left="1416" w:right="-143" w:firstLine="234"/>
        <w:jc w:val="both"/>
        <w:rPr>
          <w:rFonts w:ascii="Times New Roman" w:hAnsi="Times New Roman" w:cs="Times New Roman"/>
          <w:sz w:val="28"/>
          <w:szCs w:val="28"/>
        </w:rPr>
      </w:pPr>
    </w:p>
    <w:p w:rsidR="00505433" w:rsidRDefault="00505433" w:rsidP="00505433">
      <w:pPr>
        <w:pStyle w:val="Standard"/>
        <w:tabs>
          <w:tab w:val="left" w:pos="1274"/>
        </w:tabs>
        <w:jc w:val="both"/>
      </w:pPr>
    </w:p>
    <w:p w:rsidR="00505433" w:rsidRDefault="00505433" w:rsidP="00505433">
      <w:pPr>
        <w:pStyle w:val="Standard"/>
        <w:tabs>
          <w:tab w:val="left" w:pos="1274"/>
        </w:tabs>
        <w:jc w:val="both"/>
      </w:pPr>
    </w:p>
    <w:p w:rsidR="00505433" w:rsidRPr="00AA1324" w:rsidRDefault="00505433" w:rsidP="00505433">
      <w:pPr>
        <w:pStyle w:val="Standard"/>
        <w:tabs>
          <w:tab w:val="left" w:pos="1274"/>
        </w:tabs>
        <w:jc w:val="both"/>
      </w:pPr>
      <w:r w:rsidRPr="00AA1324">
        <w:t>Договор закупа,</w:t>
      </w:r>
      <w:r w:rsidRPr="00AA1324">
        <w:rPr>
          <w:rFonts w:eastAsia="SimSun"/>
          <w:color w:val="000000"/>
          <w:spacing w:val="2"/>
          <w:shd w:val="clear" w:color="auto" w:fill="FFFFFF"/>
          <w:lang w:eastAsia="en-US"/>
        </w:rPr>
        <w:t xml:space="preserve"> </w:t>
      </w:r>
      <w:r w:rsidRPr="00AA1324">
        <w:t xml:space="preserve">составленный по форме, утвержденной уполномоченным органом в области здравоохранения,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rsidR="00505433" w:rsidRPr="00AA1324" w:rsidRDefault="00505433" w:rsidP="00505433">
      <w:pPr>
        <w:pStyle w:val="Standard"/>
        <w:tabs>
          <w:tab w:val="left" w:pos="1274"/>
        </w:tabs>
        <w:jc w:val="both"/>
      </w:pPr>
      <w:r w:rsidRPr="00AA1324">
        <w:t xml:space="preserve">       </w:t>
      </w:r>
      <w:r>
        <w:t xml:space="preserve">    </w:t>
      </w:r>
      <w:r w:rsidRPr="00AA1324">
        <w:rPr>
          <w:kern w:val="0"/>
        </w:rPr>
        <w:t xml:space="preserve">Лекарственные средства, </w:t>
      </w:r>
      <w:r>
        <w:rPr>
          <w:kern w:val="0"/>
        </w:rPr>
        <w:t>медицинские изделия</w:t>
      </w:r>
      <w:r w:rsidRPr="00AA1324">
        <w:rPr>
          <w:kern w:val="0"/>
        </w:rPr>
        <w:t xml:space="preserve"> должны быть поставлены поставщиком по </w:t>
      </w:r>
      <w:r w:rsidRPr="00AA1324">
        <w:t xml:space="preserve">адресу: г. Алматы  ул. </w:t>
      </w:r>
      <w:proofErr w:type="spellStart"/>
      <w:r w:rsidRPr="00AA1324">
        <w:t>Розыбакиева</w:t>
      </w:r>
      <w:proofErr w:type="spellEnd"/>
      <w:r w:rsidRPr="00AA1324">
        <w:t xml:space="preserve"> 74</w:t>
      </w:r>
      <w:r w:rsidRPr="00AA1324">
        <w:rPr>
          <w:kern w:val="0"/>
        </w:rPr>
        <w:t xml:space="preserve"> на основании заявок заказчика в течени</w:t>
      </w:r>
      <w:proofErr w:type="gramStart"/>
      <w:r w:rsidRPr="00AA1324">
        <w:rPr>
          <w:kern w:val="0"/>
        </w:rPr>
        <w:t>и</w:t>
      </w:r>
      <w:proofErr w:type="gramEnd"/>
      <w:r w:rsidRPr="00AA1324">
        <w:rPr>
          <w:kern w:val="0"/>
        </w:rPr>
        <w:t xml:space="preserve"> 3 рабочих дней. </w:t>
      </w:r>
    </w:p>
    <w:p w:rsidR="00505433" w:rsidRPr="00AA1324" w:rsidRDefault="00505433" w:rsidP="00505433">
      <w:pPr>
        <w:pStyle w:val="Standard"/>
        <w:ind w:firstLine="708"/>
        <w:jc w:val="both"/>
      </w:pPr>
      <w:r w:rsidRPr="00AA1324">
        <w:t>Дополнительную информацию можно получить по телефону:</w:t>
      </w:r>
    </w:p>
    <w:p w:rsidR="00505433" w:rsidRDefault="00505433" w:rsidP="00505433">
      <w:pPr>
        <w:pStyle w:val="Standard"/>
        <w:jc w:val="both"/>
      </w:pPr>
      <w:r w:rsidRPr="00AA1324">
        <w:t>+7(727) 379-44-99</w:t>
      </w:r>
    </w:p>
    <w:p w:rsidR="00505433" w:rsidRPr="00A33BDD" w:rsidRDefault="00505433" w:rsidP="00505433">
      <w:pPr>
        <w:pStyle w:val="Standard"/>
        <w:jc w:val="both"/>
      </w:pPr>
      <w:r>
        <w:t>+7 (707</w:t>
      </w:r>
      <w:r w:rsidRPr="00A33BDD">
        <w:t xml:space="preserve">) </w:t>
      </w:r>
      <w:r>
        <w:t>403-03-86</w:t>
      </w:r>
    </w:p>
    <w:p w:rsidR="00620A9F" w:rsidRDefault="00620A9F" w:rsidP="00620A9F">
      <w:pPr>
        <w:ind w:right="-143"/>
        <w:jc w:val="both"/>
        <w:rPr>
          <w:rFonts w:ascii="Times New Roman" w:hAnsi="Times New Roman" w:cs="Times New Roman"/>
          <w:sz w:val="28"/>
          <w:szCs w:val="28"/>
          <w:lang w:val="kk-KZ"/>
        </w:rPr>
      </w:pPr>
    </w:p>
    <w:p w:rsidR="00C14A8D" w:rsidRDefault="00C14A8D" w:rsidP="00620A9F">
      <w:pPr>
        <w:ind w:right="-143"/>
        <w:jc w:val="both"/>
        <w:rPr>
          <w:rFonts w:ascii="Times New Roman" w:hAnsi="Times New Roman" w:cs="Times New Roman"/>
          <w:sz w:val="28"/>
          <w:szCs w:val="28"/>
          <w:lang w:val="kk-KZ"/>
        </w:rPr>
      </w:pPr>
    </w:p>
    <w:p w:rsidR="00C14A8D" w:rsidRDefault="00C14A8D" w:rsidP="00620A9F">
      <w:pPr>
        <w:ind w:right="-143"/>
        <w:jc w:val="both"/>
        <w:rPr>
          <w:rFonts w:ascii="Times New Roman" w:hAnsi="Times New Roman" w:cs="Times New Roman"/>
          <w:sz w:val="28"/>
          <w:szCs w:val="28"/>
          <w:lang w:val="kk-KZ"/>
        </w:rPr>
      </w:pPr>
    </w:p>
    <w:p w:rsidR="00505433" w:rsidRPr="00505433" w:rsidRDefault="00505433" w:rsidP="00505433">
      <w:pPr>
        <w:pStyle w:val="Standard"/>
        <w:jc w:val="both"/>
        <w:rPr>
          <w:rFonts w:eastAsia="SimSun"/>
          <w:sz w:val="22"/>
          <w:szCs w:val="22"/>
          <w:lang w:val="kk-KZ" w:eastAsia="en-US"/>
        </w:rPr>
      </w:pPr>
      <w:r w:rsidRPr="00505433">
        <w:rPr>
          <w:rFonts w:eastAsia="SimSun"/>
          <w:sz w:val="22"/>
          <w:szCs w:val="22"/>
          <w:lang w:val="kk-KZ" w:eastAsia="en-US"/>
        </w:rPr>
        <w:lastRenderedPageBreak/>
        <w:t>Алматы қаласы Қоғамдық денсаулық басқармасының  шаруашылық жүргізу құқығындағы</w:t>
      </w:r>
      <w:r>
        <w:rPr>
          <w:rFonts w:eastAsia="SimSun"/>
          <w:sz w:val="22"/>
          <w:szCs w:val="22"/>
          <w:lang w:val="kk-KZ" w:eastAsia="en-US"/>
        </w:rPr>
        <w:t xml:space="preserve"> «</w:t>
      </w:r>
      <w:r w:rsidRPr="00505433">
        <w:rPr>
          <w:rFonts w:eastAsia="SimSun"/>
          <w:sz w:val="22"/>
          <w:szCs w:val="22"/>
          <w:lang w:val="kk-KZ" w:eastAsia="en-US"/>
        </w:rPr>
        <w:t xml:space="preserve">№3 </w:t>
      </w:r>
      <w:r>
        <w:rPr>
          <w:rFonts w:eastAsia="SimSun"/>
          <w:sz w:val="22"/>
          <w:szCs w:val="22"/>
          <w:lang w:val="kk-KZ" w:eastAsia="en-US"/>
        </w:rPr>
        <w:t>Қ</w:t>
      </w:r>
      <w:r w:rsidRPr="00505433">
        <w:rPr>
          <w:rFonts w:eastAsia="SimSun"/>
          <w:sz w:val="22"/>
          <w:szCs w:val="22"/>
          <w:lang w:val="kk-KZ" w:eastAsia="en-US"/>
        </w:rPr>
        <w:t>алалық емхана</w:t>
      </w:r>
      <w:r>
        <w:rPr>
          <w:rFonts w:eastAsia="SimSun"/>
          <w:sz w:val="22"/>
          <w:szCs w:val="22"/>
          <w:lang w:val="kk-KZ" w:eastAsia="en-US"/>
        </w:rPr>
        <w:t>»</w:t>
      </w:r>
      <w:r w:rsidRPr="00505433">
        <w:rPr>
          <w:rFonts w:eastAsia="SimSun"/>
          <w:sz w:val="22"/>
          <w:szCs w:val="22"/>
          <w:lang w:val="kk-KZ" w:eastAsia="en-US"/>
        </w:rPr>
        <w:t xml:space="preserve"> коммуналдық мемлекеттік кәсіпорны</w:t>
      </w:r>
    </w:p>
    <w:p w:rsidR="00505433" w:rsidRPr="00AA1324" w:rsidRDefault="00505433" w:rsidP="00505433">
      <w:pPr>
        <w:pStyle w:val="Standard"/>
        <w:jc w:val="both"/>
        <w:rPr>
          <w:b/>
          <w:lang w:val="kk-KZ"/>
        </w:rPr>
      </w:pPr>
    </w:p>
    <w:p w:rsidR="00505433" w:rsidRPr="00231756" w:rsidRDefault="00505433" w:rsidP="00505433">
      <w:pPr>
        <w:pStyle w:val="Standard"/>
        <w:rPr>
          <w:b/>
          <w:lang w:val="kk-KZ"/>
        </w:rPr>
      </w:pPr>
      <w:r w:rsidRPr="00231756">
        <w:rPr>
          <w:b/>
          <w:lang w:val="kk-KZ"/>
        </w:rPr>
        <w:t>Алматы қ. Розыбакиев к-сі 74</w:t>
      </w:r>
    </w:p>
    <w:p w:rsidR="00505433" w:rsidRPr="00231756" w:rsidRDefault="00505433" w:rsidP="00505433">
      <w:pPr>
        <w:pStyle w:val="Standard"/>
        <w:rPr>
          <w:b/>
          <w:lang w:val="kk-KZ"/>
        </w:rPr>
      </w:pPr>
      <w:r w:rsidRPr="00231756">
        <w:rPr>
          <w:b/>
          <w:lang w:val="kk-KZ"/>
        </w:rPr>
        <w:t>+7 (727) 379-44-99</w:t>
      </w:r>
    </w:p>
    <w:p w:rsidR="00505433" w:rsidRDefault="00505433" w:rsidP="00505433">
      <w:pPr>
        <w:pStyle w:val="Standard"/>
        <w:rPr>
          <w:b/>
          <w:lang w:val="kk-KZ"/>
        </w:rPr>
      </w:pPr>
      <w:r w:rsidRPr="00231756">
        <w:rPr>
          <w:b/>
          <w:lang w:val="kk-KZ"/>
        </w:rPr>
        <w:t xml:space="preserve">ал.мекен-жайы </w:t>
      </w:r>
      <w:hyperlink r:id="rId8" w:history="1">
        <w:r w:rsidRPr="00907AED">
          <w:rPr>
            <w:rStyle w:val="a8"/>
            <w:b/>
            <w:lang w:val="kk-KZ"/>
          </w:rPr>
          <w:t>gorp3@mail.ru</w:t>
        </w:r>
      </w:hyperlink>
    </w:p>
    <w:p w:rsidR="00505433" w:rsidRPr="00AA1324" w:rsidRDefault="00505433" w:rsidP="00505433">
      <w:pPr>
        <w:pStyle w:val="Standard"/>
        <w:jc w:val="center"/>
        <w:rPr>
          <w:b/>
          <w:lang w:val="kk-KZ"/>
        </w:rPr>
      </w:pPr>
    </w:p>
    <w:p w:rsidR="00505433" w:rsidRPr="00231756" w:rsidRDefault="00505433" w:rsidP="00505433">
      <w:pPr>
        <w:pStyle w:val="Standard"/>
        <w:jc w:val="center"/>
        <w:rPr>
          <w:lang w:val="kk-KZ"/>
        </w:rPr>
      </w:pPr>
      <w:r w:rsidRPr="00231756">
        <w:rPr>
          <w:rStyle w:val="s1"/>
          <w:lang w:val="kk-KZ"/>
        </w:rPr>
        <w:t>Баға ұсыныстарын сұрату тәсілімен тауарларды сатып алуды өткізу туралы хабарландыру</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 xml:space="preserve">      </w:t>
      </w:r>
      <w:r w:rsidRPr="00231756">
        <w:rPr>
          <w:rFonts w:ascii="Times New Roman" w:hAnsi="Times New Roman" w:cs="Times New Roman"/>
          <w:sz w:val="24"/>
          <w:szCs w:val="24"/>
          <w:lang w:val="kk-KZ"/>
        </w:rPr>
        <w:tab/>
        <w:t xml:space="preserve">Тапсырыс беруші, Алматы қаласы Қоғамдық денсаулық басқармасының ШЖҚ </w:t>
      </w:r>
      <w:r>
        <w:rPr>
          <w:rFonts w:ascii="Times New Roman" w:hAnsi="Times New Roman" w:cs="Times New Roman"/>
          <w:sz w:val="24"/>
          <w:szCs w:val="24"/>
          <w:lang w:val="kk-KZ"/>
        </w:rPr>
        <w:t>«</w:t>
      </w:r>
      <w:r w:rsidRPr="00231756">
        <w:rPr>
          <w:rFonts w:ascii="Times New Roman" w:hAnsi="Times New Roman" w:cs="Times New Roman"/>
          <w:sz w:val="24"/>
          <w:szCs w:val="24"/>
          <w:lang w:val="kk-KZ"/>
        </w:rPr>
        <w:t xml:space="preserve">№ 3 </w:t>
      </w:r>
      <w:r>
        <w:rPr>
          <w:rFonts w:ascii="Times New Roman" w:hAnsi="Times New Roman" w:cs="Times New Roman"/>
          <w:sz w:val="24"/>
          <w:szCs w:val="24"/>
          <w:lang w:val="kk-KZ"/>
        </w:rPr>
        <w:t>Қ</w:t>
      </w:r>
      <w:r w:rsidRPr="00231756">
        <w:rPr>
          <w:rFonts w:ascii="Times New Roman" w:hAnsi="Times New Roman" w:cs="Times New Roman"/>
          <w:sz w:val="24"/>
          <w:szCs w:val="24"/>
          <w:lang w:val="kk-KZ"/>
        </w:rPr>
        <w:t>алалық емхана</w:t>
      </w:r>
      <w:r>
        <w:rPr>
          <w:rFonts w:ascii="Times New Roman" w:hAnsi="Times New Roman" w:cs="Times New Roman"/>
          <w:sz w:val="24"/>
          <w:szCs w:val="24"/>
          <w:lang w:val="kk-KZ"/>
        </w:rPr>
        <w:t>»</w:t>
      </w:r>
      <w:r w:rsidRPr="00231756">
        <w:rPr>
          <w:rFonts w:ascii="Times New Roman" w:hAnsi="Times New Roman" w:cs="Times New Roman"/>
          <w:sz w:val="24"/>
          <w:szCs w:val="24"/>
          <w:lang w:val="kk-KZ"/>
        </w:rPr>
        <w:t xml:space="preserve"> КМК, заңды мекенжайы: Алматы қаласы, Алмалы ауданы, Розыбакиев көшесі 74; нақты мекенжайы: Алматы қаласы, Розыбакиев көшесі 74. Республика Үкіметінің қаулысымен бекітілген </w:t>
      </w:r>
      <w:r>
        <w:rPr>
          <w:rFonts w:ascii="Times New Roman" w:hAnsi="Times New Roman" w:cs="Times New Roman"/>
          <w:sz w:val="24"/>
          <w:szCs w:val="24"/>
          <w:lang w:val="kk-KZ"/>
        </w:rPr>
        <w:t>«</w:t>
      </w:r>
      <w:r w:rsidRPr="00231756">
        <w:rPr>
          <w:rFonts w:ascii="Times New Roman" w:hAnsi="Times New Roman" w:cs="Times New Roman"/>
          <w:sz w:val="24"/>
          <w:szCs w:val="24"/>
          <w:lang w:val="kk-KZ"/>
        </w:rPr>
        <w:t>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бұйымдарды және мамандандырылған емдік өнімдерді сатып алуды ұйымдастыру және өткізу қағидаларына</w:t>
      </w:r>
      <w:r>
        <w:rPr>
          <w:rFonts w:ascii="Times New Roman" w:hAnsi="Times New Roman" w:cs="Times New Roman"/>
          <w:sz w:val="24"/>
          <w:szCs w:val="24"/>
          <w:lang w:val="kk-KZ"/>
        </w:rPr>
        <w:t>»</w:t>
      </w:r>
      <w:r w:rsidRPr="00231756">
        <w:rPr>
          <w:rFonts w:ascii="Times New Roman" w:hAnsi="Times New Roman" w:cs="Times New Roman"/>
          <w:sz w:val="24"/>
          <w:szCs w:val="24"/>
          <w:lang w:val="kk-KZ"/>
        </w:rPr>
        <w:t xml:space="preserve"> сәйкес дәрілік заттардың, медициналық бұйымдардың, фармацевтикалық көрсетілетін қызметтердің баға ұсыныстарын сұрату тәсілімен сатып алуды өткізу туралы хабарлайды Қазақстан 2021 жылғы 04 маусымдағы № 375 (бұдан әрі - </w:t>
      </w:r>
      <w:r>
        <w:rPr>
          <w:rFonts w:ascii="Times New Roman" w:hAnsi="Times New Roman" w:cs="Times New Roman"/>
          <w:sz w:val="24"/>
          <w:szCs w:val="24"/>
          <w:lang w:val="kk-KZ"/>
        </w:rPr>
        <w:t>Е</w:t>
      </w:r>
      <w:r w:rsidRPr="00231756">
        <w:rPr>
          <w:rFonts w:ascii="Times New Roman" w:hAnsi="Times New Roman" w:cs="Times New Roman"/>
          <w:sz w:val="24"/>
          <w:szCs w:val="24"/>
          <w:lang w:val="kk-KZ"/>
        </w:rPr>
        <w:t>реже).</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 xml:space="preserve">      </w:t>
      </w:r>
      <w:r w:rsidRPr="00231756">
        <w:rPr>
          <w:rFonts w:ascii="Times New Roman" w:hAnsi="Times New Roman" w:cs="Times New Roman"/>
          <w:sz w:val="24"/>
          <w:szCs w:val="24"/>
          <w:lang w:val="kk-KZ"/>
        </w:rPr>
        <w:tab/>
        <w:t>Сатып алуға бөлінген дәрілік заттардың, медициналық бұйымдардың саны, техникалық сипаттамасы және сомасы бар толық тізбесі осы хабарландыруға №1 қосымшада көрсетілген.</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Әлеуетті өнім берушінің баға ұсынысы бар мөрленген конверт жұмыс күндері сағат 09-00-ден 17-00-ге дейін жергілікті уақыт бойынша Алматы қаласы Розыбакиев көшесі 74 мекенжайы бойынша ұсынылуы немесе пошта арқылы жіберілуі тиіс. Баға ұсыныстарын сұрату тәсілі</w:t>
      </w:r>
      <w:r>
        <w:rPr>
          <w:rFonts w:ascii="Times New Roman" w:hAnsi="Times New Roman" w:cs="Times New Roman"/>
          <w:sz w:val="24"/>
          <w:szCs w:val="24"/>
          <w:lang w:val="kk-KZ"/>
        </w:rPr>
        <w:t xml:space="preserve">мен сатып алуды жариялау күні: </w:t>
      </w:r>
      <w:bookmarkStart w:id="7" w:name="_GoBack"/>
      <w:r w:rsidR="00B96DCA">
        <w:rPr>
          <w:rFonts w:ascii="Times New Roman" w:hAnsi="Times New Roman" w:cs="Times New Roman"/>
          <w:sz w:val="24"/>
          <w:szCs w:val="24"/>
          <w:lang w:val="kk-KZ"/>
        </w:rPr>
        <w:t>1</w:t>
      </w:r>
      <w:r w:rsidR="00E149A4">
        <w:rPr>
          <w:rFonts w:ascii="Times New Roman" w:hAnsi="Times New Roman" w:cs="Times New Roman"/>
          <w:sz w:val="24"/>
          <w:szCs w:val="24"/>
          <w:lang w:val="kk-KZ"/>
        </w:rPr>
        <w:t>0</w:t>
      </w:r>
      <w:r w:rsidRPr="00231756">
        <w:rPr>
          <w:rFonts w:ascii="Times New Roman" w:hAnsi="Times New Roman" w:cs="Times New Roman"/>
          <w:sz w:val="24"/>
          <w:szCs w:val="24"/>
          <w:lang w:val="kk-KZ"/>
        </w:rPr>
        <w:t>.0</w:t>
      </w:r>
      <w:r w:rsidR="00E149A4">
        <w:rPr>
          <w:rFonts w:ascii="Times New Roman" w:hAnsi="Times New Roman" w:cs="Times New Roman"/>
          <w:sz w:val="24"/>
          <w:szCs w:val="24"/>
          <w:lang w:val="kk-KZ"/>
        </w:rPr>
        <w:t>3</w:t>
      </w:r>
      <w:r w:rsidRPr="00231756">
        <w:rPr>
          <w:rFonts w:ascii="Times New Roman" w:hAnsi="Times New Roman" w:cs="Times New Roman"/>
          <w:sz w:val="24"/>
          <w:szCs w:val="24"/>
          <w:lang w:val="kk-KZ"/>
        </w:rPr>
        <w:t>.2023 ж. баға ұсынысы бар конверттерді ұсыну мерз</w:t>
      </w:r>
      <w:r>
        <w:rPr>
          <w:rFonts w:ascii="Times New Roman" w:hAnsi="Times New Roman" w:cs="Times New Roman"/>
          <w:sz w:val="24"/>
          <w:szCs w:val="24"/>
          <w:lang w:val="kk-KZ"/>
        </w:rPr>
        <w:t xml:space="preserve">імі: 15 сағат 00 минутқа дейін </w:t>
      </w:r>
      <w:r w:rsidR="00E149A4">
        <w:rPr>
          <w:rFonts w:ascii="Times New Roman" w:hAnsi="Times New Roman" w:cs="Times New Roman"/>
          <w:sz w:val="24"/>
          <w:szCs w:val="24"/>
          <w:lang w:val="kk-KZ"/>
        </w:rPr>
        <w:t>17</w:t>
      </w:r>
      <w:r w:rsidRPr="00231756">
        <w:rPr>
          <w:rFonts w:ascii="Times New Roman" w:hAnsi="Times New Roman" w:cs="Times New Roman"/>
          <w:sz w:val="24"/>
          <w:szCs w:val="24"/>
          <w:lang w:val="kk-KZ"/>
        </w:rPr>
        <w:t>.0</w:t>
      </w:r>
      <w:r w:rsidR="00E149A4">
        <w:rPr>
          <w:rFonts w:ascii="Times New Roman" w:hAnsi="Times New Roman" w:cs="Times New Roman"/>
          <w:sz w:val="24"/>
          <w:szCs w:val="24"/>
          <w:lang w:val="kk-KZ"/>
        </w:rPr>
        <w:t>3</w:t>
      </w:r>
      <w:r w:rsidRPr="00231756">
        <w:rPr>
          <w:rFonts w:ascii="Times New Roman" w:hAnsi="Times New Roman" w:cs="Times New Roman"/>
          <w:sz w:val="24"/>
          <w:szCs w:val="24"/>
          <w:lang w:val="kk-KZ"/>
        </w:rPr>
        <w:t>.2023</w:t>
      </w:r>
      <w:bookmarkEnd w:id="7"/>
      <w:r w:rsidRPr="00231756">
        <w:rPr>
          <w:rFonts w:ascii="Times New Roman" w:hAnsi="Times New Roman" w:cs="Times New Roman"/>
          <w:sz w:val="24"/>
          <w:szCs w:val="24"/>
          <w:lang w:val="kk-KZ"/>
        </w:rPr>
        <w:t xml:space="preserve"> ж.</w:t>
      </w:r>
    </w:p>
    <w:p w:rsidR="00505433" w:rsidRPr="00231756"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Баға ұсынысы бар конвертте</w:t>
      </w:r>
      <w:r>
        <w:rPr>
          <w:rFonts w:ascii="Times New Roman" w:hAnsi="Times New Roman" w:cs="Times New Roman"/>
          <w:sz w:val="24"/>
          <w:szCs w:val="24"/>
          <w:lang w:val="kk-KZ"/>
        </w:rPr>
        <w:t xml:space="preserve">р 2023 жылғы </w:t>
      </w:r>
      <w:r w:rsidR="00E149A4">
        <w:rPr>
          <w:rFonts w:ascii="Times New Roman" w:hAnsi="Times New Roman" w:cs="Times New Roman"/>
          <w:sz w:val="24"/>
          <w:szCs w:val="24"/>
          <w:lang w:val="kk-KZ"/>
        </w:rPr>
        <w:t>17</w:t>
      </w:r>
      <w:r w:rsidRPr="00231756">
        <w:rPr>
          <w:rFonts w:ascii="Times New Roman" w:hAnsi="Times New Roman" w:cs="Times New Roman"/>
          <w:sz w:val="24"/>
          <w:szCs w:val="24"/>
          <w:lang w:val="kk-KZ"/>
        </w:rPr>
        <w:t xml:space="preserve"> </w:t>
      </w:r>
      <w:r w:rsidR="00E149A4">
        <w:rPr>
          <w:rFonts w:ascii="Times New Roman" w:hAnsi="Times New Roman" w:cs="Times New Roman"/>
          <w:sz w:val="24"/>
          <w:szCs w:val="24"/>
          <w:lang w:val="kk-KZ"/>
        </w:rPr>
        <w:t>наурыз</w:t>
      </w:r>
      <w:r w:rsidRPr="00231756">
        <w:rPr>
          <w:rFonts w:ascii="Times New Roman" w:hAnsi="Times New Roman" w:cs="Times New Roman"/>
          <w:sz w:val="24"/>
          <w:szCs w:val="24"/>
          <w:lang w:val="kk-KZ"/>
        </w:rPr>
        <w:t>да сағат 16.00-де мына мекенжай бойынша ашылады: Алматы қ., Розыбакиев к-сі, 74, Мемлекеттік сатып алу бөлімі.</w:t>
      </w:r>
    </w:p>
    <w:p w:rsidR="00505433" w:rsidRDefault="00505433" w:rsidP="00505433">
      <w:pPr>
        <w:autoSpaceDE w:val="0"/>
        <w:adjustRightInd w:val="0"/>
        <w:spacing w:after="0" w:line="240" w:lineRule="auto"/>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 xml:space="preserve">        </w:t>
      </w:r>
      <w:r w:rsidRPr="00231756">
        <w:rPr>
          <w:rFonts w:ascii="Times New Roman" w:hAnsi="Times New Roman" w:cs="Times New Roman"/>
          <w:sz w:val="24"/>
          <w:szCs w:val="24"/>
          <w:lang w:val="kk-KZ"/>
        </w:rPr>
        <w:tab/>
        <w:t>Әлеуетті өнім беруші баға ұсыныстарын ұсынудың соңғы мерзімі аяқталғанға дейін мөрленген түрде бір ғана баға ұсынысын ұсынады. Конвертте Денсаулық сақтау саласындағы уәкілетті орган бекіткен нысан бойынша баға ұсынысы, Тапсырыс беруші немесе сатып алуды ұйымдастырушы белгілеген мерзімдерде рұқсат беру органдары лицензиялау немесе рұқсат беру рәсімі арқылы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дәрілік заттардың және (немесе) осы Қағидаларда белгіленген талаптарға сәйкес медициналық бұйымдар, сондай-ақ 4-тарау фармацевтикалық қызметтердің сипаттамасы мен көлемі.</w:t>
      </w:r>
    </w:p>
    <w:p w:rsidR="00505433" w:rsidRPr="00231756" w:rsidRDefault="00505433" w:rsidP="00505433">
      <w:pPr>
        <w:autoSpaceDE w:val="0"/>
        <w:adjustRightInd w:val="0"/>
        <w:spacing w:after="0" w:line="240" w:lineRule="auto"/>
        <w:ind w:firstLine="709"/>
        <w:jc w:val="both"/>
        <w:rPr>
          <w:rFonts w:ascii="Times New Roman" w:hAnsi="Times New Roman" w:cs="Times New Roman"/>
          <w:sz w:val="24"/>
          <w:szCs w:val="24"/>
          <w:lang w:val="kk-KZ"/>
        </w:rPr>
      </w:pPr>
      <w:r w:rsidRPr="00231756">
        <w:rPr>
          <w:rFonts w:ascii="Times New Roman" w:hAnsi="Times New Roman" w:cs="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231756">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 xml:space="preserve">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рұқсаттар туралы</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 xml:space="preserve">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w:t>
      </w:r>
      <w:r w:rsidRPr="007A2A5B">
        <w:rPr>
          <w:rFonts w:ascii="Times New Roman" w:hAnsi="Times New Roman" w:cs="Times New Roman"/>
          <w:color w:val="000000"/>
          <w:sz w:val="24"/>
          <w:szCs w:val="24"/>
          <w:lang w:val="kk-KZ"/>
        </w:rPr>
        <w:lastRenderedPageBreak/>
        <w:t xml:space="preserve">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Рұқсаттар және хабарламалар туралы</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 xml:space="preserve"> заңмен;</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2)</w:t>
      </w:r>
      <w:r>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3) заңды тұлғаны мемлекеттік тіркеу (қайта тіркеу)</w:t>
      </w:r>
      <w:r>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туралы анықтама, жеке куәліктің немесе паспорттың көшірмесі (кәсіпкерлік қызметті жүзеге асыратын жеке тұлға үшін);</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5) </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Электрондық үкімет</w:t>
      </w:r>
      <w:r>
        <w:rPr>
          <w:rFonts w:ascii="Times New Roman" w:hAnsi="Times New Roman" w:cs="Times New Roman"/>
          <w:color w:val="000000"/>
          <w:sz w:val="24"/>
          <w:szCs w:val="24"/>
          <w:lang w:val="kk-KZ"/>
        </w:rPr>
        <w:t>»</w:t>
      </w:r>
      <w:r w:rsidRPr="007A2A5B">
        <w:rPr>
          <w:rFonts w:ascii="Times New Roman" w:hAnsi="Times New Roman" w:cs="Times New Roman"/>
          <w:color w:val="000000"/>
          <w:sz w:val="24"/>
          <w:szCs w:val="24"/>
          <w:lang w:val="kk-KZ"/>
        </w:rPr>
        <w:t xml:space="preserve"> веб-порталы немесе </w:t>
      </w:r>
      <w:r>
        <w:rPr>
          <w:rFonts w:ascii="Times New Roman" w:hAnsi="Times New Roman" w:cs="Times New Roman"/>
          <w:color w:val="000000"/>
          <w:sz w:val="24"/>
          <w:szCs w:val="24"/>
          <w:lang w:val="kk-KZ"/>
        </w:rPr>
        <w:t>«С</w:t>
      </w:r>
      <w:r w:rsidRPr="007A2A5B">
        <w:rPr>
          <w:rFonts w:ascii="Times New Roman" w:hAnsi="Times New Roman" w:cs="Times New Roman"/>
          <w:color w:val="000000"/>
          <w:sz w:val="24"/>
          <w:szCs w:val="24"/>
          <w:lang w:val="kk-KZ"/>
        </w:rPr>
        <w:t>алық төлеуші кабинеті</w:t>
      </w:r>
      <w:r>
        <w:rPr>
          <w:rFonts w:ascii="Times New Roman" w:hAnsi="Times New Roman" w:cs="Times New Roman"/>
          <w:color w:val="000000"/>
          <w:sz w:val="24"/>
          <w:szCs w:val="24"/>
          <w:lang w:val="kk-KZ"/>
        </w:rPr>
        <w:t xml:space="preserve">» </w:t>
      </w:r>
      <w:r w:rsidRPr="007A2A5B">
        <w:rPr>
          <w:rFonts w:ascii="Times New Roman" w:hAnsi="Times New Roman" w:cs="Times New Roman"/>
          <w:color w:val="000000"/>
          <w:sz w:val="24"/>
          <w:szCs w:val="24"/>
          <w:lang w:val="kk-KZ"/>
        </w:rPr>
        <w:t>веб-қосымшасы арқылы алынған, мемлекеттік кіріс органдарында есепке алу жүргізілетін берешектің жоқ (бар) екендігі туралы мәліметтер;</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Фармацевтикалық қызметтерді сатып алу кезінде әлеуетті өнім беруші бірлесіп Орындаушыға осы тармақта көзделген құжаттарды ұсынады.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r w:rsidRPr="007A2A5B">
        <w:rPr>
          <w:rFonts w:ascii="Times New Roman" w:hAnsi="Times New Roman" w:cs="Times New Roman"/>
          <w:color w:val="000000"/>
          <w:sz w:val="24"/>
          <w:szCs w:val="24"/>
          <w:lang w:val="kk-KZ"/>
        </w:rPr>
        <w:t xml:space="preserve">      Жеңімпаз біліктілік талаптарына сәйкес келмеген жағдайда баға ұсыныстары тәсілімен сатып алу өтпеді деп танылады.</w:t>
      </w:r>
    </w:p>
    <w:p w:rsidR="00505433" w:rsidRPr="007A2A5B" w:rsidRDefault="00505433" w:rsidP="00505433">
      <w:pPr>
        <w:autoSpaceDE w:val="0"/>
        <w:adjustRightInd w:val="0"/>
        <w:spacing w:after="0" w:line="240" w:lineRule="auto"/>
        <w:jc w:val="both"/>
        <w:rPr>
          <w:rFonts w:ascii="Times New Roman" w:hAnsi="Times New Roman" w:cs="Times New Roman"/>
          <w:color w:val="000000"/>
          <w:sz w:val="24"/>
          <w:szCs w:val="24"/>
          <w:lang w:val="kk-KZ"/>
        </w:rPr>
      </w:pPr>
    </w:p>
    <w:p w:rsidR="00505433" w:rsidRDefault="00505433" w:rsidP="00505433">
      <w:pPr>
        <w:pStyle w:val="Standard"/>
        <w:tabs>
          <w:tab w:val="left" w:pos="1274"/>
        </w:tabs>
        <w:jc w:val="right"/>
        <w:rPr>
          <w:rFonts w:ascii="Calibri" w:eastAsia="SimSun" w:hAnsi="Calibri" w:cs="Calibri"/>
          <w:i/>
          <w:sz w:val="22"/>
          <w:szCs w:val="22"/>
          <w:lang w:eastAsia="en-US"/>
        </w:rPr>
      </w:pPr>
      <w:r w:rsidRPr="00231756">
        <w:rPr>
          <w:rFonts w:ascii="Calibri" w:eastAsia="SimSun" w:hAnsi="Calibri" w:cs="Calibri"/>
          <w:i/>
          <w:sz w:val="22"/>
          <w:szCs w:val="22"/>
          <w:lang w:eastAsia="en-US"/>
        </w:rPr>
        <w:t xml:space="preserve">№1 </w:t>
      </w:r>
      <w:proofErr w:type="spellStart"/>
      <w:r w:rsidRPr="00231756">
        <w:rPr>
          <w:rFonts w:ascii="Calibri" w:eastAsia="SimSun" w:hAnsi="Calibri" w:cs="Calibri"/>
          <w:i/>
          <w:sz w:val="22"/>
          <w:szCs w:val="22"/>
          <w:lang w:eastAsia="en-US"/>
        </w:rPr>
        <w:t>қосымша</w:t>
      </w:r>
      <w:proofErr w:type="spellEnd"/>
    </w:p>
    <w:p w:rsidR="00BC44A2" w:rsidRDefault="00BC44A2" w:rsidP="00505433">
      <w:pPr>
        <w:pStyle w:val="Standard"/>
        <w:tabs>
          <w:tab w:val="left" w:pos="1274"/>
        </w:tabs>
        <w:jc w:val="right"/>
        <w:rPr>
          <w:rFonts w:ascii="Calibri" w:eastAsia="SimSun" w:hAnsi="Calibri" w:cs="Calibri"/>
          <w:i/>
          <w:sz w:val="22"/>
          <w:szCs w:val="22"/>
          <w:lang w:val="kk-KZ" w:eastAsia="en-US"/>
        </w:rPr>
      </w:pPr>
    </w:p>
    <w:tbl>
      <w:tblPr>
        <w:tblW w:w="10221" w:type="dxa"/>
        <w:tblInd w:w="93" w:type="dxa"/>
        <w:tblLayout w:type="fixed"/>
        <w:tblLook w:val="04A0" w:firstRow="1" w:lastRow="0" w:firstColumn="1" w:lastColumn="0" w:noHBand="0" w:noVBand="1"/>
      </w:tblPr>
      <w:tblGrid>
        <w:gridCol w:w="834"/>
        <w:gridCol w:w="4686"/>
        <w:gridCol w:w="956"/>
        <w:gridCol w:w="910"/>
        <w:gridCol w:w="936"/>
        <w:gridCol w:w="1899"/>
      </w:tblGrid>
      <w:tr w:rsidR="00C14A8D" w:rsidRPr="00C14A8D" w:rsidTr="00C14A8D">
        <w:trPr>
          <w:trHeight w:val="630"/>
        </w:trPr>
        <w:tc>
          <w:tcPr>
            <w:tcW w:w="8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A8D" w:rsidRPr="00C14A8D" w:rsidRDefault="00C14A8D" w:rsidP="00FA1166">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w:t>
            </w:r>
          </w:p>
        </w:tc>
        <w:tc>
          <w:tcPr>
            <w:tcW w:w="4686"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FA1166">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Наименование</w:t>
            </w:r>
          </w:p>
        </w:tc>
        <w:tc>
          <w:tcPr>
            <w:tcW w:w="956"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FA1166">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14A8D">
              <w:rPr>
                <w:rFonts w:ascii="Times New Roman" w:eastAsia="Times New Roman" w:hAnsi="Times New Roman" w:cs="Times New Roman"/>
                <w:b/>
                <w:bCs/>
                <w:color w:val="000000"/>
                <w:sz w:val="24"/>
                <w:szCs w:val="24"/>
                <w:lang w:eastAsia="ru-RU"/>
              </w:rPr>
              <w:t>Ед</w:t>
            </w:r>
            <w:proofErr w:type="gramStart"/>
            <w:r w:rsidRPr="00C14A8D">
              <w:rPr>
                <w:rFonts w:ascii="Times New Roman" w:eastAsia="Times New Roman" w:hAnsi="Times New Roman" w:cs="Times New Roman"/>
                <w:b/>
                <w:bCs/>
                <w:color w:val="000000"/>
                <w:sz w:val="24"/>
                <w:szCs w:val="24"/>
                <w:lang w:eastAsia="ru-RU"/>
              </w:rPr>
              <w:t>.и</w:t>
            </w:r>
            <w:proofErr w:type="gramEnd"/>
            <w:r w:rsidRPr="00C14A8D">
              <w:rPr>
                <w:rFonts w:ascii="Times New Roman" w:eastAsia="Times New Roman" w:hAnsi="Times New Roman" w:cs="Times New Roman"/>
                <w:b/>
                <w:bCs/>
                <w:color w:val="000000"/>
                <w:sz w:val="24"/>
                <w:szCs w:val="24"/>
                <w:lang w:eastAsia="ru-RU"/>
              </w:rPr>
              <w:t>зм</w:t>
            </w:r>
            <w:proofErr w:type="spellEnd"/>
          </w:p>
        </w:tc>
        <w:tc>
          <w:tcPr>
            <w:tcW w:w="910"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FA1166">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Количество</w:t>
            </w:r>
          </w:p>
        </w:tc>
        <w:tc>
          <w:tcPr>
            <w:tcW w:w="936"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FA1166">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Цена</w:t>
            </w:r>
          </w:p>
        </w:tc>
        <w:tc>
          <w:tcPr>
            <w:tcW w:w="1899" w:type="dxa"/>
            <w:tcBorders>
              <w:top w:val="single" w:sz="4" w:space="0" w:color="auto"/>
              <w:left w:val="nil"/>
              <w:bottom w:val="single" w:sz="4" w:space="0" w:color="auto"/>
              <w:right w:val="single" w:sz="4" w:space="0" w:color="auto"/>
            </w:tcBorders>
            <w:shd w:val="clear" w:color="000000" w:fill="FFFFFF"/>
            <w:vAlign w:val="bottom"/>
            <w:hideMark/>
          </w:tcPr>
          <w:p w:rsidR="00C14A8D" w:rsidRPr="00C14A8D" w:rsidRDefault="00C14A8D" w:rsidP="00FA1166">
            <w:pPr>
              <w:spacing w:after="0" w:line="240" w:lineRule="auto"/>
              <w:jc w:val="center"/>
              <w:rPr>
                <w:rFonts w:ascii="Times New Roman" w:eastAsia="Times New Roman" w:hAnsi="Times New Roman" w:cs="Times New Roman"/>
                <w:b/>
                <w:bCs/>
                <w:color w:val="000000"/>
                <w:sz w:val="24"/>
                <w:szCs w:val="24"/>
                <w:lang w:eastAsia="ru-RU"/>
              </w:rPr>
            </w:pPr>
            <w:r w:rsidRPr="00C14A8D">
              <w:rPr>
                <w:rFonts w:ascii="Times New Roman" w:eastAsia="Times New Roman" w:hAnsi="Times New Roman" w:cs="Times New Roman"/>
                <w:b/>
                <w:bCs/>
                <w:color w:val="000000"/>
                <w:sz w:val="24"/>
                <w:szCs w:val="24"/>
                <w:lang w:eastAsia="ru-RU"/>
              </w:rPr>
              <w:t>Сумма</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Анестезин 50,0 порошок</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8500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8 500,00</w:t>
            </w:r>
          </w:p>
        </w:tc>
      </w:tr>
      <w:tr w:rsidR="00C14A8D" w:rsidRPr="00C14A8D" w:rsidTr="00C14A8D">
        <w:trPr>
          <w:trHeight w:val="94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Альвеожил</w:t>
            </w:r>
            <w:proofErr w:type="spellEnd"/>
            <w:r w:rsidRPr="00C14A8D">
              <w:rPr>
                <w:rFonts w:ascii="Times New Roman" w:eastAsia="Times New Roman" w:hAnsi="Times New Roman" w:cs="Times New Roman"/>
                <w:color w:val="000000"/>
                <w:sz w:val="24"/>
                <w:szCs w:val="24"/>
                <w:lang w:eastAsia="ru-RU"/>
              </w:rPr>
              <w:t xml:space="preserve"> (</w:t>
            </w:r>
            <w:proofErr w:type="spellStart"/>
            <w:r w:rsidRPr="00C14A8D">
              <w:rPr>
                <w:rFonts w:ascii="Times New Roman" w:eastAsia="Times New Roman" w:hAnsi="Times New Roman" w:cs="Times New Roman"/>
                <w:color w:val="000000"/>
                <w:sz w:val="24"/>
                <w:szCs w:val="24"/>
                <w:lang w:eastAsia="ru-RU"/>
              </w:rPr>
              <w:t>антисептическая</w:t>
            </w:r>
            <w:proofErr w:type="gramStart"/>
            <w:r w:rsidRPr="00C14A8D">
              <w:rPr>
                <w:rFonts w:ascii="Times New Roman" w:eastAsia="Times New Roman" w:hAnsi="Times New Roman" w:cs="Times New Roman"/>
                <w:color w:val="000000"/>
                <w:sz w:val="24"/>
                <w:szCs w:val="24"/>
                <w:lang w:eastAsia="ru-RU"/>
              </w:rPr>
              <w:t>,б</w:t>
            </w:r>
            <w:proofErr w:type="gramEnd"/>
            <w:r w:rsidRPr="00C14A8D">
              <w:rPr>
                <w:rFonts w:ascii="Times New Roman" w:eastAsia="Times New Roman" w:hAnsi="Times New Roman" w:cs="Times New Roman"/>
                <w:color w:val="000000"/>
                <w:sz w:val="24"/>
                <w:szCs w:val="24"/>
                <w:lang w:eastAsia="ru-RU"/>
              </w:rPr>
              <w:t>олеутоляющая</w:t>
            </w:r>
            <w:proofErr w:type="spellEnd"/>
            <w:r w:rsidRPr="00C14A8D">
              <w:rPr>
                <w:rFonts w:ascii="Times New Roman" w:eastAsia="Times New Roman" w:hAnsi="Times New Roman" w:cs="Times New Roman"/>
                <w:color w:val="000000"/>
                <w:sz w:val="24"/>
                <w:szCs w:val="24"/>
                <w:lang w:eastAsia="ru-RU"/>
              </w:rPr>
              <w:t xml:space="preserve"> паста)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35000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70 000,00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Артикуляцияонная</w:t>
            </w:r>
            <w:proofErr w:type="spellEnd"/>
            <w:r w:rsidRPr="00C14A8D">
              <w:rPr>
                <w:rFonts w:ascii="Times New Roman" w:eastAsia="Times New Roman" w:hAnsi="Times New Roman" w:cs="Times New Roman"/>
                <w:color w:val="000000"/>
                <w:sz w:val="24"/>
                <w:szCs w:val="24"/>
                <w:lang w:eastAsia="ru-RU"/>
              </w:rPr>
              <w:t xml:space="preserve"> бумага синяя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3760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18 800,00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Белак</w:t>
            </w:r>
            <w:proofErr w:type="spellEnd"/>
            <w:r w:rsidRPr="00C14A8D">
              <w:rPr>
                <w:rFonts w:ascii="Times New Roman" w:eastAsia="Times New Roman" w:hAnsi="Times New Roman" w:cs="Times New Roman"/>
                <w:color w:val="000000"/>
                <w:sz w:val="24"/>
                <w:szCs w:val="24"/>
                <w:lang w:eastAsia="ru-RU"/>
              </w:rPr>
              <w:t xml:space="preserve"> F  </w:t>
            </w:r>
            <w:proofErr w:type="gramStart"/>
            <w:r w:rsidRPr="00C14A8D">
              <w:rPr>
                <w:rFonts w:ascii="Times New Roman" w:eastAsia="Times New Roman" w:hAnsi="Times New Roman" w:cs="Times New Roman"/>
                <w:color w:val="000000"/>
                <w:sz w:val="24"/>
                <w:szCs w:val="24"/>
                <w:lang w:eastAsia="ru-RU"/>
              </w:rPr>
              <w:t xml:space="preserve">( </w:t>
            </w:r>
            <w:proofErr w:type="spellStart"/>
            <w:proofErr w:type="gramEnd"/>
            <w:r w:rsidRPr="00C14A8D">
              <w:rPr>
                <w:rFonts w:ascii="Times New Roman" w:eastAsia="Times New Roman" w:hAnsi="Times New Roman" w:cs="Times New Roman"/>
                <w:color w:val="000000"/>
                <w:sz w:val="24"/>
                <w:szCs w:val="24"/>
                <w:lang w:eastAsia="ru-RU"/>
              </w:rPr>
              <w:t>фторлак</w:t>
            </w:r>
            <w:proofErr w:type="spellEnd"/>
            <w:r w:rsidRPr="00C14A8D">
              <w:rPr>
                <w:rFonts w:ascii="Times New Roman" w:eastAsia="Times New Roman" w:hAnsi="Times New Roman" w:cs="Times New Roman"/>
                <w:color w:val="000000"/>
                <w:sz w:val="24"/>
                <w:szCs w:val="24"/>
                <w:lang w:eastAsia="ru-RU"/>
              </w:rPr>
              <w:t>)</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12 000,00</w:t>
            </w:r>
          </w:p>
        </w:tc>
      </w:tr>
      <w:tr w:rsidR="00C14A8D" w:rsidRPr="00C14A8D" w:rsidTr="00C14A8D">
        <w:trPr>
          <w:trHeight w:val="126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Боры  алмазные для </w:t>
            </w:r>
            <w:proofErr w:type="gramStart"/>
            <w:r w:rsidRPr="00C14A8D">
              <w:rPr>
                <w:rFonts w:ascii="Times New Roman" w:eastAsia="Times New Roman" w:hAnsi="Times New Roman" w:cs="Times New Roman"/>
                <w:color w:val="000000"/>
                <w:sz w:val="24"/>
                <w:szCs w:val="24"/>
                <w:lang w:eastAsia="ru-RU"/>
              </w:rPr>
              <w:t>углового</w:t>
            </w:r>
            <w:proofErr w:type="gramEnd"/>
            <w:r w:rsidRPr="00C14A8D">
              <w:rPr>
                <w:rFonts w:ascii="Times New Roman" w:eastAsia="Times New Roman" w:hAnsi="Times New Roman" w:cs="Times New Roman"/>
                <w:color w:val="000000"/>
                <w:sz w:val="24"/>
                <w:szCs w:val="24"/>
                <w:lang w:eastAsia="ru-RU"/>
              </w:rPr>
              <w:t xml:space="preserve"> </w:t>
            </w:r>
            <w:proofErr w:type="spellStart"/>
            <w:r w:rsidRPr="00C14A8D">
              <w:rPr>
                <w:rFonts w:ascii="Times New Roman" w:eastAsia="Times New Roman" w:hAnsi="Times New Roman" w:cs="Times New Roman"/>
                <w:color w:val="000000"/>
                <w:sz w:val="24"/>
                <w:szCs w:val="24"/>
                <w:lang w:eastAsia="ru-RU"/>
              </w:rPr>
              <w:t>наконечн</w:t>
            </w:r>
            <w:proofErr w:type="spellEnd"/>
            <w:r w:rsidRPr="00C14A8D">
              <w:rPr>
                <w:rFonts w:ascii="Times New Roman" w:eastAsia="Times New Roman" w:hAnsi="Times New Roman" w:cs="Times New Roman"/>
                <w:color w:val="000000"/>
                <w:sz w:val="24"/>
                <w:szCs w:val="24"/>
                <w:lang w:eastAsia="ru-RU"/>
              </w:rPr>
              <w:t xml:space="preserve">, шаровидные, конусообразные, </w:t>
            </w:r>
            <w:proofErr w:type="spellStart"/>
            <w:r w:rsidRPr="00C14A8D">
              <w:rPr>
                <w:rFonts w:ascii="Times New Roman" w:eastAsia="Times New Roman" w:hAnsi="Times New Roman" w:cs="Times New Roman"/>
                <w:color w:val="000000"/>
                <w:sz w:val="24"/>
                <w:szCs w:val="24"/>
                <w:lang w:eastAsia="ru-RU"/>
              </w:rPr>
              <w:t>фисурныетолстые</w:t>
            </w:r>
            <w:proofErr w:type="spellEnd"/>
            <w:r w:rsidRPr="00C14A8D">
              <w:rPr>
                <w:rFonts w:ascii="Times New Roman" w:eastAsia="Times New Roman" w:hAnsi="Times New Roman" w:cs="Times New Roman"/>
                <w:color w:val="000000"/>
                <w:sz w:val="24"/>
                <w:szCs w:val="24"/>
                <w:lang w:eastAsia="ru-RU"/>
              </w:rPr>
              <w:t>, на маленькой и длиной ножке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1400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126 000,00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Ваготил</w:t>
            </w:r>
            <w:proofErr w:type="spellEnd"/>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Зонд угловой </w:t>
            </w:r>
            <w:proofErr w:type="spellStart"/>
            <w:r w:rsidRPr="00C14A8D">
              <w:rPr>
                <w:rFonts w:ascii="Times New Roman" w:eastAsia="Times New Roman" w:hAnsi="Times New Roman" w:cs="Times New Roman"/>
                <w:color w:val="000000"/>
                <w:sz w:val="24"/>
                <w:szCs w:val="24"/>
                <w:lang w:eastAsia="ru-RU"/>
              </w:rPr>
              <w:t>стоматологич</w:t>
            </w:r>
            <w:proofErr w:type="spellEnd"/>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18 000,00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Зеркала </w:t>
            </w:r>
            <w:proofErr w:type="spellStart"/>
            <w:r w:rsidRPr="00C14A8D">
              <w:rPr>
                <w:rFonts w:ascii="Times New Roman" w:eastAsia="Times New Roman" w:hAnsi="Times New Roman" w:cs="Times New Roman"/>
                <w:color w:val="000000"/>
                <w:sz w:val="24"/>
                <w:szCs w:val="24"/>
                <w:lang w:eastAsia="ru-RU"/>
              </w:rPr>
              <w:t>стоматологич</w:t>
            </w:r>
            <w:proofErr w:type="spellEnd"/>
            <w:r w:rsidRPr="00C14A8D">
              <w:rPr>
                <w:rFonts w:ascii="Times New Roman" w:eastAsia="Times New Roman" w:hAnsi="Times New Roman" w:cs="Times New Roman"/>
                <w:color w:val="000000"/>
                <w:sz w:val="24"/>
                <w:szCs w:val="24"/>
                <w:lang w:eastAsia="ru-RU"/>
              </w:rPr>
              <w:t xml:space="preserve"> без ручки</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60 000,00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Йодинол</w:t>
            </w:r>
            <w:proofErr w:type="spellEnd"/>
            <w:r w:rsidRPr="00C14A8D">
              <w:rPr>
                <w:rFonts w:ascii="Times New Roman" w:eastAsia="Times New Roman" w:hAnsi="Times New Roman" w:cs="Times New Roman"/>
                <w:color w:val="000000"/>
                <w:sz w:val="24"/>
                <w:szCs w:val="24"/>
                <w:lang w:eastAsia="ru-RU"/>
              </w:rPr>
              <w:t xml:space="preserve"> р-р противомикробный</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фл</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lastRenderedPageBreak/>
              <w:t>10</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Каналонаполнители</w:t>
            </w:r>
            <w:proofErr w:type="spellEnd"/>
            <w:r w:rsidRPr="00C14A8D">
              <w:rPr>
                <w:rFonts w:ascii="Times New Roman" w:eastAsia="Times New Roman" w:hAnsi="Times New Roman" w:cs="Times New Roman"/>
                <w:color w:val="000000"/>
                <w:sz w:val="24"/>
                <w:szCs w:val="24"/>
                <w:lang w:eastAsia="ru-RU"/>
              </w:rPr>
              <w:t xml:space="preserve"> №25(пломбировать канал)</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45 000,00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11</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Клинья прозрачные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3400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20 400,00</w:t>
            </w:r>
          </w:p>
        </w:tc>
      </w:tr>
      <w:tr w:rsidR="00C14A8D" w:rsidRPr="00C14A8D" w:rsidTr="00C14A8D">
        <w:trPr>
          <w:trHeight w:val="157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KP-</w:t>
            </w:r>
            <w:proofErr w:type="spellStart"/>
            <w:r w:rsidRPr="00C14A8D">
              <w:rPr>
                <w:rFonts w:ascii="Times New Roman" w:eastAsia="Times New Roman" w:hAnsi="Times New Roman" w:cs="Times New Roman"/>
                <w:color w:val="000000"/>
                <w:sz w:val="24"/>
                <w:szCs w:val="24"/>
                <w:lang w:eastAsia="ru-RU"/>
              </w:rPr>
              <w:t>PlastVita</w:t>
            </w:r>
            <w:proofErr w:type="spellEnd"/>
            <w:r w:rsidRPr="00C14A8D">
              <w:rPr>
                <w:rFonts w:ascii="Times New Roman" w:eastAsia="Times New Roman" w:hAnsi="Times New Roman" w:cs="Times New Roman"/>
                <w:color w:val="000000"/>
                <w:sz w:val="24"/>
                <w:szCs w:val="24"/>
                <w:lang w:eastAsia="ru-RU"/>
              </w:rPr>
              <w:t>-Предназначены  для  лечения  и  профилактики кровоточивости  и  воспалительных  заболеваний пародонта при гингивите и пародонтите.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3300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49 500,00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Крезофен</w:t>
            </w:r>
            <w:proofErr w:type="spellEnd"/>
            <w:r w:rsidRPr="00C14A8D">
              <w:rPr>
                <w:rFonts w:ascii="Times New Roman" w:eastAsia="Times New Roman" w:hAnsi="Times New Roman" w:cs="Times New Roman"/>
                <w:color w:val="000000"/>
                <w:sz w:val="24"/>
                <w:szCs w:val="24"/>
                <w:lang w:eastAsia="ru-RU"/>
              </w:rPr>
              <w:t xml:space="preserve"> антисептик 13мл</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фл</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14</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gramStart"/>
            <w:r w:rsidRPr="00C14A8D">
              <w:rPr>
                <w:rFonts w:ascii="Times New Roman" w:eastAsia="Times New Roman" w:hAnsi="Times New Roman" w:cs="Times New Roman"/>
                <w:color w:val="000000"/>
                <w:sz w:val="24"/>
                <w:szCs w:val="24"/>
                <w:lang w:eastAsia="ru-RU"/>
              </w:rPr>
              <w:t>Н-файлы (ассорти,№15№20,25,30</w:t>
            </w:r>
            <w:proofErr w:type="gramEnd"/>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4500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90 000,00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Пинцет стоматологический</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4600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69 000,00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16</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Пульпоэкстракторы</w:t>
            </w:r>
            <w:proofErr w:type="spellEnd"/>
            <w:r w:rsidRPr="00C14A8D">
              <w:rPr>
                <w:rFonts w:ascii="Times New Roman" w:eastAsia="Times New Roman" w:hAnsi="Times New Roman" w:cs="Times New Roman"/>
                <w:color w:val="000000"/>
                <w:sz w:val="24"/>
                <w:szCs w:val="24"/>
                <w:lang w:eastAsia="ru-RU"/>
              </w:rPr>
              <w:t xml:space="preserve"> коротки</w:t>
            </w:r>
            <w:proofErr w:type="gramStart"/>
            <w:r w:rsidRPr="00C14A8D">
              <w:rPr>
                <w:rFonts w:ascii="Times New Roman" w:eastAsia="Times New Roman" w:hAnsi="Times New Roman" w:cs="Times New Roman"/>
                <w:color w:val="000000"/>
                <w:sz w:val="24"/>
                <w:szCs w:val="24"/>
                <w:lang w:eastAsia="ru-RU"/>
              </w:rPr>
              <w:t>е(</w:t>
            </w:r>
            <w:proofErr w:type="gramEnd"/>
            <w:r w:rsidRPr="00C14A8D">
              <w:rPr>
                <w:rFonts w:ascii="Times New Roman" w:eastAsia="Times New Roman" w:hAnsi="Times New Roman" w:cs="Times New Roman"/>
                <w:color w:val="000000"/>
                <w:sz w:val="24"/>
                <w:szCs w:val="24"/>
                <w:lang w:eastAsia="ru-RU"/>
              </w:rPr>
              <w:t>удаления нервов с канала)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17</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Пульпотэк</w:t>
            </w:r>
            <w:proofErr w:type="spellEnd"/>
            <w:r w:rsidRPr="00C14A8D">
              <w:rPr>
                <w:rFonts w:ascii="Times New Roman" w:eastAsia="Times New Roman" w:hAnsi="Times New Roman" w:cs="Times New Roman"/>
                <w:color w:val="000000"/>
                <w:sz w:val="24"/>
                <w:szCs w:val="24"/>
                <w:lang w:eastAsia="ru-RU"/>
              </w:rPr>
              <w:t xml:space="preserve"> антисептическая паста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50000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100 000,00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18</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Салфетки </w:t>
            </w:r>
            <w:proofErr w:type="gramStart"/>
            <w:r w:rsidRPr="00C14A8D">
              <w:rPr>
                <w:rFonts w:ascii="Times New Roman" w:eastAsia="Times New Roman" w:hAnsi="Times New Roman" w:cs="Times New Roman"/>
                <w:color w:val="000000"/>
                <w:sz w:val="24"/>
                <w:szCs w:val="24"/>
                <w:lang w:eastAsia="ru-RU"/>
              </w:rPr>
              <w:t>-н</w:t>
            </w:r>
            <w:proofErr w:type="gramEnd"/>
            <w:r w:rsidRPr="00C14A8D">
              <w:rPr>
                <w:rFonts w:ascii="Times New Roman" w:eastAsia="Times New Roman" w:hAnsi="Times New Roman" w:cs="Times New Roman"/>
                <w:color w:val="000000"/>
                <w:sz w:val="24"/>
                <w:szCs w:val="24"/>
                <w:lang w:eastAsia="ru-RU"/>
              </w:rPr>
              <w:t>агрудники стоматологические одноразовые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500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12 500,00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19</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Серповидная гладилка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19 500,00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Стекла  предметные для замешивания пломб</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1100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21</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Фотополимерная лампа, беспроводная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62000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22</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Штопфер</w:t>
            </w:r>
            <w:proofErr w:type="spellEnd"/>
            <w:r w:rsidRPr="00C14A8D">
              <w:rPr>
                <w:rFonts w:ascii="Times New Roman" w:eastAsia="Times New Roman" w:hAnsi="Times New Roman" w:cs="Times New Roman"/>
                <w:color w:val="000000"/>
                <w:sz w:val="24"/>
                <w:szCs w:val="24"/>
                <w:lang w:eastAsia="ru-RU"/>
              </w:rPr>
              <w:t>-гладилка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23</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Щетка полировочная нейлоновая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24</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Штифты бумажные анкерные</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1550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31 000,00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ЦемионАрт</w:t>
            </w:r>
            <w:proofErr w:type="spellEnd"/>
            <w:r w:rsidRPr="00C14A8D">
              <w:rPr>
                <w:rFonts w:ascii="Times New Roman" w:eastAsia="Times New Roman" w:hAnsi="Times New Roman" w:cs="Times New Roman"/>
                <w:color w:val="000000"/>
                <w:sz w:val="24"/>
                <w:szCs w:val="24"/>
                <w:lang w:eastAsia="ru-RU"/>
              </w:rPr>
              <w:t xml:space="preserve"> – </w:t>
            </w:r>
            <w:proofErr w:type="spellStart"/>
            <w:r w:rsidRPr="00C14A8D">
              <w:rPr>
                <w:rFonts w:ascii="Times New Roman" w:eastAsia="Times New Roman" w:hAnsi="Times New Roman" w:cs="Times New Roman"/>
                <w:color w:val="000000"/>
                <w:sz w:val="24"/>
                <w:szCs w:val="24"/>
                <w:lang w:eastAsia="ru-RU"/>
              </w:rPr>
              <w:t>стеклоиономерный</w:t>
            </w:r>
            <w:proofErr w:type="spellEnd"/>
            <w:r w:rsidRPr="00C14A8D">
              <w:rPr>
                <w:rFonts w:ascii="Times New Roman" w:eastAsia="Times New Roman" w:hAnsi="Times New Roman" w:cs="Times New Roman"/>
                <w:color w:val="000000"/>
                <w:sz w:val="24"/>
                <w:szCs w:val="24"/>
                <w:lang w:eastAsia="ru-RU"/>
              </w:rPr>
              <w:t xml:space="preserve"> материал</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12200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48 800,00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26</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Экскаватор стоматологический угловой</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1250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25 000,00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27</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Mepivastesin</w:t>
            </w:r>
            <w:proofErr w:type="spellEnd"/>
            <w:r w:rsidRPr="00C14A8D">
              <w:rPr>
                <w:rFonts w:ascii="Times New Roman" w:eastAsia="Times New Roman" w:hAnsi="Times New Roman" w:cs="Times New Roman"/>
                <w:color w:val="000000"/>
                <w:sz w:val="24"/>
                <w:szCs w:val="24"/>
                <w:lang w:eastAsia="ru-RU"/>
              </w:rPr>
              <w:t xml:space="preserve"> р-р для подслизистых инъекции</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ампула</w:t>
            </w:r>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800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710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568 000,00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28</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I-</w:t>
            </w:r>
            <w:proofErr w:type="spellStart"/>
            <w:r w:rsidRPr="00C14A8D">
              <w:rPr>
                <w:rFonts w:ascii="Times New Roman" w:eastAsia="Times New Roman" w:hAnsi="Times New Roman" w:cs="Times New Roman"/>
                <w:color w:val="000000"/>
                <w:sz w:val="24"/>
                <w:szCs w:val="24"/>
                <w:lang w:eastAsia="ru-RU"/>
              </w:rPr>
              <w:t>Cal</w:t>
            </w:r>
            <w:proofErr w:type="spellEnd"/>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3100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6 200,00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29</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Septonest</w:t>
            </w:r>
            <w:proofErr w:type="spellEnd"/>
            <w:r w:rsidRPr="00C14A8D">
              <w:rPr>
                <w:rFonts w:ascii="Times New Roman" w:eastAsia="Times New Roman" w:hAnsi="Times New Roman" w:cs="Times New Roman"/>
                <w:color w:val="000000"/>
                <w:sz w:val="24"/>
                <w:szCs w:val="24"/>
                <w:lang w:eastAsia="ru-RU"/>
              </w:rPr>
              <w:t xml:space="preserve"> (анестетик </w:t>
            </w:r>
            <w:proofErr w:type="spellStart"/>
            <w:r w:rsidRPr="00C14A8D">
              <w:rPr>
                <w:rFonts w:ascii="Times New Roman" w:eastAsia="Times New Roman" w:hAnsi="Times New Roman" w:cs="Times New Roman"/>
                <w:color w:val="000000"/>
                <w:sz w:val="24"/>
                <w:szCs w:val="24"/>
                <w:lang w:eastAsia="ru-RU"/>
              </w:rPr>
              <w:t>стоматологичес</w:t>
            </w:r>
            <w:proofErr w:type="spellEnd"/>
            <w:r w:rsidRPr="00C14A8D">
              <w:rPr>
                <w:rFonts w:ascii="Times New Roman" w:eastAsia="Times New Roman" w:hAnsi="Times New Roman" w:cs="Times New Roman"/>
                <w:color w:val="000000"/>
                <w:sz w:val="24"/>
                <w:szCs w:val="24"/>
                <w:lang w:eastAsia="ru-RU"/>
              </w:rPr>
              <w:t>) (</w:t>
            </w:r>
            <w:proofErr w:type="spellStart"/>
            <w:r w:rsidRPr="00C14A8D">
              <w:rPr>
                <w:rFonts w:ascii="Times New Roman" w:eastAsia="Times New Roman" w:hAnsi="Times New Roman" w:cs="Times New Roman"/>
                <w:color w:val="000000"/>
                <w:sz w:val="24"/>
                <w:szCs w:val="24"/>
                <w:lang w:eastAsia="ru-RU"/>
              </w:rPr>
              <w:t>артикаин</w:t>
            </w:r>
            <w:proofErr w:type="spellEnd"/>
            <w:r w:rsidRPr="00C14A8D">
              <w:rPr>
                <w:rFonts w:ascii="Times New Roman" w:eastAsia="Times New Roman" w:hAnsi="Times New Roman" w:cs="Times New Roman"/>
                <w:color w:val="000000"/>
                <w:sz w:val="24"/>
                <w:szCs w:val="24"/>
                <w:lang w:eastAsia="ru-RU"/>
              </w:rPr>
              <w:t xml:space="preserve"> и адреналин)</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800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510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408 000,00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30</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Гель протравочный в шприцах</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13 000,00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31</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 xml:space="preserve">Гуттаперчевые </w:t>
            </w:r>
            <w:proofErr w:type="spellStart"/>
            <w:r w:rsidRPr="00C14A8D">
              <w:rPr>
                <w:rFonts w:ascii="Times New Roman" w:eastAsia="Times New Roman" w:hAnsi="Times New Roman" w:cs="Times New Roman"/>
                <w:color w:val="000000"/>
                <w:sz w:val="24"/>
                <w:szCs w:val="24"/>
                <w:lang w:eastAsia="ru-RU"/>
              </w:rPr>
              <w:t>штрифты</w:t>
            </w:r>
            <w:proofErr w:type="spellEnd"/>
            <w:r w:rsidRPr="00C14A8D">
              <w:rPr>
                <w:rFonts w:ascii="Times New Roman" w:eastAsia="Times New Roman" w:hAnsi="Times New Roman" w:cs="Times New Roman"/>
                <w:color w:val="000000"/>
                <w:sz w:val="24"/>
                <w:szCs w:val="24"/>
                <w:lang w:eastAsia="ru-RU"/>
              </w:rPr>
              <w:t xml:space="preserve"> №25</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2235</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22 350,00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32</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Ионосил</w:t>
            </w:r>
            <w:proofErr w:type="spellEnd"/>
            <w:r w:rsidRPr="00C14A8D">
              <w:rPr>
                <w:rFonts w:ascii="Times New Roman" w:eastAsia="Times New Roman" w:hAnsi="Times New Roman" w:cs="Times New Roman"/>
                <w:color w:val="000000"/>
                <w:sz w:val="24"/>
                <w:szCs w:val="24"/>
                <w:lang w:eastAsia="ru-RU"/>
              </w:rPr>
              <w:t xml:space="preserve"> жидкотекучий</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115500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231 000,00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33</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Матрица (полоска)</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15 000,00</w:t>
            </w:r>
          </w:p>
        </w:tc>
      </w:tr>
      <w:tr w:rsidR="00C14A8D" w:rsidRPr="00C14A8D" w:rsidTr="00C14A8D">
        <w:trPr>
          <w:trHeight w:val="283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lastRenderedPageBreak/>
              <w:t>34</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Ретракционная</w:t>
            </w:r>
            <w:proofErr w:type="spellEnd"/>
            <w:r w:rsidRPr="00C14A8D">
              <w:rPr>
                <w:rFonts w:ascii="Times New Roman" w:eastAsia="Times New Roman" w:hAnsi="Times New Roman" w:cs="Times New Roman"/>
                <w:color w:val="000000"/>
                <w:sz w:val="24"/>
                <w:szCs w:val="24"/>
                <w:lang w:eastAsia="ru-RU"/>
              </w:rPr>
              <w:t xml:space="preserve"> нить № 2 Ре-корд - Нить применяется для ретракции десны, а также для устранения </w:t>
            </w:r>
            <w:proofErr w:type="spellStart"/>
            <w:r w:rsidRPr="00C14A8D">
              <w:rPr>
                <w:rFonts w:ascii="Times New Roman" w:eastAsia="Times New Roman" w:hAnsi="Times New Roman" w:cs="Times New Roman"/>
                <w:color w:val="000000"/>
                <w:sz w:val="24"/>
                <w:szCs w:val="24"/>
                <w:lang w:eastAsia="ru-RU"/>
              </w:rPr>
              <w:t>десневого</w:t>
            </w:r>
            <w:proofErr w:type="spellEnd"/>
            <w:r w:rsidRPr="00C14A8D">
              <w:rPr>
                <w:rFonts w:ascii="Times New Roman" w:eastAsia="Times New Roman" w:hAnsi="Times New Roman" w:cs="Times New Roman"/>
                <w:color w:val="000000"/>
                <w:sz w:val="24"/>
                <w:szCs w:val="24"/>
                <w:lang w:eastAsia="ru-RU"/>
              </w:rPr>
              <w:t xml:space="preserve"> просачивания во время препарирования  полостей, расположенных в пришеечной области </w:t>
            </w:r>
            <w:proofErr w:type="spellStart"/>
            <w:r w:rsidRPr="00C14A8D">
              <w:rPr>
                <w:rFonts w:ascii="Times New Roman" w:eastAsia="Times New Roman" w:hAnsi="Times New Roman" w:cs="Times New Roman"/>
                <w:color w:val="000000"/>
                <w:sz w:val="24"/>
                <w:szCs w:val="24"/>
                <w:lang w:eastAsia="ru-RU"/>
              </w:rPr>
              <w:t>зуба</w:t>
            </w:r>
            <w:proofErr w:type="gramStart"/>
            <w:r w:rsidRPr="00C14A8D">
              <w:rPr>
                <w:rFonts w:ascii="Times New Roman" w:eastAsia="Times New Roman" w:hAnsi="Times New Roman" w:cs="Times New Roman"/>
                <w:color w:val="000000"/>
                <w:sz w:val="24"/>
                <w:szCs w:val="24"/>
                <w:lang w:eastAsia="ru-RU"/>
              </w:rPr>
              <w:t>;Ж</w:t>
            </w:r>
            <w:proofErr w:type="gramEnd"/>
            <w:r w:rsidRPr="00C14A8D">
              <w:rPr>
                <w:rFonts w:ascii="Times New Roman" w:eastAsia="Times New Roman" w:hAnsi="Times New Roman" w:cs="Times New Roman"/>
                <w:color w:val="000000"/>
                <w:sz w:val="24"/>
                <w:szCs w:val="24"/>
                <w:lang w:eastAsia="ru-RU"/>
              </w:rPr>
              <w:t>идкость</w:t>
            </w:r>
            <w:proofErr w:type="spellEnd"/>
            <w:r w:rsidRPr="00C14A8D">
              <w:rPr>
                <w:rFonts w:ascii="Times New Roman" w:eastAsia="Times New Roman" w:hAnsi="Times New Roman" w:cs="Times New Roman"/>
                <w:color w:val="000000"/>
                <w:sz w:val="24"/>
                <w:szCs w:val="24"/>
                <w:lang w:eastAsia="ru-RU"/>
              </w:rPr>
              <w:t xml:space="preserve"> применяется при апикальных и </w:t>
            </w:r>
            <w:proofErr w:type="spellStart"/>
            <w:r w:rsidRPr="00C14A8D">
              <w:rPr>
                <w:rFonts w:ascii="Times New Roman" w:eastAsia="Times New Roman" w:hAnsi="Times New Roman" w:cs="Times New Roman"/>
                <w:color w:val="000000"/>
                <w:sz w:val="24"/>
                <w:szCs w:val="24"/>
                <w:lang w:eastAsia="ru-RU"/>
              </w:rPr>
              <w:t>десневых</w:t>
            </w:r>
            <w:proofErr w:type="spellEnd"/>
            <w:r w:rsidRPr="00C14A8D">
              <w:rPr>
                <w:rFonts w:ascii="Times New Roman" w:eastAsia="Times New Roman" w:hAnsi="Times New Roman" w:cs="Times New Roman"/>
                <w:color w:val="000000"/>
                <w:sz w:val="24"/>
                <w:szCs w:val="24"/>
                <w:lang w:eastAsia="ru-RU"/>
              </w:rPr>
              <w:t xml:space="preserve"> кровотечениях, а также для пропитывания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уп</w:t>
            </w:r>
            <w:proofErr w:type="spell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5000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15 000,00</w:t>
            </w:r>
          </w:p>
        </w:tc>
      </w:tr>
      <w:tr w:rsidR="00C14A8D" w:rsidRPr="00C14A8D" w:rsidTr="00C14A8D">
        <w:trPr>
          <w:trHeight w:val="630"/>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35</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Скалер</w:t>
            </w:r>
            <w:proofErr w:type="spellEnd"/>
            <w:r w:rsidRPr="00C14A8D">
              <w:rPr>
                <w:rFonts w:ascii="Times New Roman" w:eastAsia="Times New Roman" w:hAnsi="Times New Roman" w:cs="Times New Roman"/>
                <w:color w:val="000000"/>
                <w:sz w:val="24"/>
                <w:szCs w:val="24"/>
                <w:lang w:eastAsia="ru-RU"/>
              </w:rPr>
              <w:t xml:space="preserve"> </w:t>
            </w:r>
            <w:proofErr w:type="gramStart"/>
            <w:r w:rsidRPr="00C14A8D">
              <w:rPr>
                <w:rFonts w:ascii="Times New Roman" w:eastAsia="Times New Roman" w:hAnsi="Times New Roman" w:cs="Times New Roman"/>
                <w:color w:val="000000"/>
                <w:sz w:val="24"/>
                <w:szCs w:val="24"/>
                <w:lang w:eastAsia="ru-RU"/>
              </w:rPr>
              <w:t>ультразвуковой</w:t>
            </w:r>
            <w:proofErr w:type="gramEnd"/>
            <w:r w:rsidRPr="00C14A8D">
              <w:rPr>
                <w:rFonts w:ascii="Times New Roman" w:eastAsia="Times New Roman" w:hAnsi="Times New Roman" w:cs="Times New Roman"/>
                <w:color w:val="000000"/>
                <w:sz w:val="24"/>
                <w:szCs w:val="24"/>
                <w:lang w:eastAsia="ru-RU"/>
              </w:rPr>
              <w:t xml:space="preserve"> для снятия зубного камня</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90000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180 000,00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36</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полировочная паста 2</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7880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23 640,00</w:t>
            </w:r>
          </w:p>
        </w:tc>
      </w:tr>
      <w:tr w:rsidR="00C14A8D" w:rsidRPr="00C14A8D" w:rsidTr="00C14A8D">
        <w:trPr>
          <w:trHeight w:val="315"/>
        </w:trPr>
        <w:tc>
          <w:tcPr>
            <w:tcW w:w="834" w:type="dxa"/>
            <w:tcBorders>
              <w:top w:val="nil"/>
              <w:left w:val="single" w:sz="4" w:space="0" w:color="auto"/>
              <w:bottom w:val="single" w:sz="4" w:space="0" w:color="auto"/>
              <w:right w:val="single" w:sz="4" w:space="0" w:color="auto"/>
            </w:tcBorders>
            <w:shd w:val="clear" w:color="000000" w:fill="FFFFFF"/>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37</w:t>
            </w:r>
          </w:p>
        </w:tc>
        <w:tc>
          <w:tcPr>
            <w:tcW w:w="468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rPr>
                <w:rFonts w:ascii="Times New Roman" w:eastAsia="Times New Roman" w:hAnsi="Times New Roman" w:cs="Times New Roman"/>
                <w:color w:val="000000"/>
                <w:sz w:val="24"/>
                <w:szCs w:val="24"/>
                <w:lang w:eastAsia="ru-RU"/>
              </w:rPr>
            </w:pPr>
            <w:proofErr w:type="spellStart"/>
            <w:r w:rsidRPr="00C14A8D">
              <w:rPr>
                <w:rFonts w:ascii="Times New Roman" w:eastAsia="Times New Roman" w:hAnsi="Times New Roman" w:cs="Times New Roman"/>
                <w:color w:val="000000"/>
                <w:sz w:val="24"/>
                <w:szCs w:val="24"/>
                <w:lang w:eastAsia="ru-RU"/>
              </w:rPr>
              <w:t>Артикаин</w:t>
            </w:r>
            <w:proofErr w:type="spellEnd"/>
            <w:r w:rsidRPr="00C14A8D">
              <w:rPr>
                <w:rFonts w:ascii="Times New Roman" w:eastAsia="Times New Roman" w:hAnsi="Times New Roman" w:cs="Times New Roman"/>
                <w:color w:val="000000"/>
                <w:sz w:val="24"/>
                <w:szCs w:val="24"/>
                <w:lang w:eastAsia="ru-RU"/>
              </w:rPr>
              <w:t xml:space="preserve">  40мг/мл</w:t>
            </w:r>
          </w:p>
        </w:tc>
        <w:tc>
          <w:tcPr>
            <w:tcW w:w="956"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14A8D">
              <w:rPr>
                <w:rFonts w:ascii="Times New Roman" w:eastAsia="Times New Roman" w:hAnsi="Times New Roman" w:cs="Times New Roman"/>
                <w:color w:val="000000"/>
                <w:sz w:val="24"/>
                <w:szCs w:val="24"/>
                <w:lang w:eastAsia="ru-RU"/>
              </w:rPr>
              <w:t>шт</w:t>
            </w:r>
            <w:proofErr w:type="spellEnd"/>
            <w:proofErr w:type="gramEnd"/>
          </w:p>
        </w:tc>
        <w:tc>
          <w:tcPr>
            <w:tcW w:w="910" w:type="dxa"/>
            <w:tcBorders>
              <w:top w:val="nil"/>
              <w:left w:val="nil"/>
              <w:bottom w:val="single" w:sz="4" w:space="0" w:color="auto"/>
              <w:right w:val="single" w:sz="4" w:space="0" w:color="auto"/>
            </w:tcBorders>
            <w:shd w:val="clear" w:color="000000" w:fill="FFFFFF"/>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350</w:t>
            </w:r>
          </w:p>
        </w:tc>
        <w:tc>
          <w:tcPr>
            <w:tcW w:w="936"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300</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color w:val="000000"/>
                <w:sz w:val="24"/>
                <w:szCs w:val="24"/>
                <w:lang w:eastAsia="ru-RU"/>
              </w:rPr>
            </w:pPr>
            <w:r w:rsidRPr="00C14A8D">
              <w:rPr>
                <w:rFonts w:ascii="Times New Roman" w:eastAsia="Times New Roman" w:hAnsi="Times New Roman" w:cs="Times New Roman"/>
                <w:color w:val="000000"/>
                <w:sz w:val="24"/>
                <w:szCs w:val="24"/>
                <w:lang w:eastAsia="ru-RU"/>
              </w:rPr>
              <w:t>105 000,00</w:t>
            </w:r>
          </w:p>
        </w:tc>
      </w:tr>
      <w:tr w:rsidR="00C14A8D" w:rsidRPr="00C14A8D" w:rsidTr="00C14A8D">
        <w:trPr>
          <w:trHeight w:val="300"/>
        </w:trPr>
        <w:tc>
          <w:tcPr>
            <w:tcW w:w="8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b/>
                <w:color w:val="000000"/>
                <w:sz w:val="24"/>
                <w:szCs w:val="24"/>
                <w:lang w:eastAsia="ru-RU"/>
              </w:rPr>
            </w:pPr>
            <w:r w:rsidRPr="00C14A8D">
              <w:rPr>
                <w:rFonts w:ascii="Times New Roman" w:eastAsia="Times New Roman" w:hAnsi="Times New Roman" w:cs="Times New Roman"/>
                <w:b/>
                <w:color w:val="000000"/>
                <w:sz w:val="24"/>
                <w:szCs w:val="24"/>
                <w:lang w:eastAsia="ru-RU"/>
              </w:rPr>
              <w:t>Итого</w:t>
            </w:r>
          </w:p>
        </w:tc>
        <w:tc>
          <w:tcPr>
            <w:tcW w:w="1899" w:type="dxa"/>
            <w:tcBorders>
              <w:top w:val="nil"/>
              <w:left w:val="nil"/>
              <w:bottom w:val="single" w:sz="4" w:space="0" w:color="auto"/>
              <w:right w:val="single" w:sz="4" w:space="0" w:color="auto"/>
            </w:tcBorders>
            <w:shd w:val="clear" w:color="auto" w:fill="auto"/>
            <w:noWrap/>
            <w:vAlign w:val="center"/>
            <w:hideMark/>
          </w:tcPr>
          <w:p w:rsidR="00C14A8D" w:rsidRPr="00C14A8D" w:rsidRDefault="00C14A8D" w:rsidP="00FA1166">
            <w:pPr>
              <w:spacing w:after="0" w:line="240" w:lineRule="auto"/>
              <w:jc w:val="center"/>
              <w:rPr>
                <w:rFonts w:ascii="Times New Roman" w:eastAsia="Times New Roman" w:hAnsi="Times New Roman" w:cs="Times New Roman"/>
                <w:b/>
                <w:color w:val="000000"/>
                <w:sz w:val="24"/>
                <w:szCs w:val="24"/>
                <w:lang w:eastAsia="ru-RU"/>
              </w:rPr>
            </w:pPr>
            <w:r w:rsidRPr="00C14A8D">
              <w:rPr>
                <w:rFonts w:ascii="Times New Roman" w:eastAsia="Times New Roman" w:hAnsi="Times New Roman" w:cs="Times New Roman"/>
                <w:b/>
                <w:color w:val="000000"/>
                <w:sz w:val="24"/>
                <w:szCs w:val="24"/>
                <w:lang w:eastAsia="ru-RU"/>
              </w:rPr>
              <w:t>2 577 440,00</w:t>
            </w:r>
          </w:p>
        </w:tc>
      </w:tr>
    </w:tbl>
    <w:p w:rsidR="00C14A8D" w:rsidRPr="00C14A8D" w:rsidRDefault="00C14A8D" w:rsidP="00505433">
      <w:pPr>
        <w:pStyle w:val="Standard"/>
        <w:tabs>
          <w:tab w:val="left" w:pos="1274"/>
        </w:tabs>
        <w:jc w:val="right"/>
        <w:rPr>
          <w:rFonts w:ascii="Calibri" w:eastAsia="SimSun" w:hAnsi="Calibri" w:cs="Calibri"/>
          <w:i/>
          <w:sz w:val="22"/>
          <w:szCs w:val="22"/>
          <w:lang w:val="kk-KZ" w:eastAsia="en-US"/>
        </w:rPr>
      </w:pPr>
    </w:p>
    <w:p w:rsidR="00BC44A2" w:rsidRDefault="00BC44A2" w:rsidP="00505433">
      <w:pPr>
        <w:pStyle w:val="Standard"/>
        <w:tabs>
          <w:tab w:val="left" w:pos="1274"/>
        </w:tabs>
        <w:jc w:val="right"/>
        <w:rPr>
          <w:rFonts w:ascii="Calibri" w:eastAsia="SimSun" w:hAnsi="Calibri" w:cs="Calibri"/>
          <w:i/>
          <w:sz w:val="22"/>
          <w:szCs w:val="22"/>
          <w:lang w:eastAsia="en-US"/>
        </w:rPr>
      </w:pPr>
    </w:p>
    <w:p w:rsidR="00E41028" w:rsidRDefault="00E41028" w:rsidP="00505433">
      <w:pPr>
        <w:pStyle w:val="Standard"/>
        <w:tabs>
          <w:tab w:val="left" w:pos="1274"/>
        </w:tabs>
        <w:jc w:val="right"/>
        <w:rPr>
          <w:rFonts w:ascii="Calibri" w:eastAsia="SimSun" w:hAnsi="Calibri" w:cs="Calibri"/>
          <w:i/>
          <w:sz w:val="22"/>
          <w:szCs w:val="22"/>
          <w:lang w:eastAsia="en-US"/>
        </w:rPr>
      </w:pPr>
    </w:p>
    <w:p w:rsidR="00E41028" w:rsidRDefault="00E41028" w:rsidP="00E41028">
      <w:pPr>
        <w:pStyle w:val="Standard"/>
        <w:tabs>
          <w:tab w:val="left" w:pos="1274"/>
        </w:tabs>
        <w:jc w:val="both"/>
      </w:pPr>
      <w:r>
        <w:t xml:space="preserve">          </w:t>
      </w:r>
      <w:proofErr w:type="spellStart"/>
      <w:r>
        <w:t>Денсаулық</w:t>
      </w:r>
      <w:proofErr w:type="spellEnd"/>
      <w:r>
        <w:t xml:space="preserve"> </w:t>
      </w:r>
      <w:proofErr w:type="spellStart"/>
      <w:r>
        <w:t>сақтау</w:t>
      </w:r>
      <w:proofErr w:type="spellEnd"/>
      <w:r>
        <w:t xml:space="preserve"> </w:t>
      </w:r>
      <w:proofErr w:type="spellStart"/>
      <w:r>
        <w:t>саласындағы</w:t>
      </w:r>
      <w:proofErr w:type="spellEnd"/>
      <w:r>
        <w:t xml:space="preserve"> </w:t>
      </w:r>
      <w:proofErr w:type="spellStart"/>
      <w:r>
        <w:t>уәкілетті</w:t>
      </w:r>
      <w:proofErr w:type="spellEnd"/>
      <w:r>
        <w:t xml:space="preserve"> орган </w:t>
      </w:r>
      <w:proofErr w:type="spellStart"/>
      <w:r>
        <w:t>бекіткен</w:t>
      </w:r>
      <w:proofErr w:type="spellEnd"/>
      <w:r>
        <w:t xml:space="preserve"> </w:t>
      </w:r>
      <w:proofErr w:type="spellStart"/>
      <w:r>
        <w:t>нысан</w:t>
      </w:r>
      <w:proofErr w:type="spellEnd"/>
      <w:r>
        <w:t xml:space="preserve"> </w:t>
      </w:r>
      <w:proofErr w:type="spellStart"/>
      <w:r>
        <w:t>бойынша</w:t>
      </w:r>
      <w:proofErr w:type="spellEnd"/>
      <w:r>
        <w:t xml:space="preserve"> </w:t>
      </w:r>
      <w:proofErr w:type="spellStart"/>
      <w:r>
        <w:t>жасалған</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proofErr w:type="gramStart"/>
      <w:r>
        <w:t>шартын</w:t>
      </w:r>
      <w:proofErr w:type="spellEnd"/>
      <w:proofErr w:type="gramEnd"/>
      <w:r>
        <w:t xml:space="preserve"> </w:t>
      </w:r>
      <w:proofErr w:type="spellStart"/>
      <w:r>
        <w:t>Қағидаларда</w:t>
      </w:r>
      <w:proofErr w:type="spellEnd"/>
      <w:r>
        <w:t xml:space="preserve"> </w:t>
      </w:r>
      <w:proofErr w:type="spellStart"/>
      <w:r>
        <w:t>көзделген</w:t>
      </w:r>
      <w:proofErr w:type="spellEnd"/>
      <w:r>
        <w:t xml:space="preserve"> </w:t>
      </w:r>
      <w:proofErr w:type="spellStart"/>
      <w:r>
        <w:t>шарттар</w:t>
      </w:r>
      <w:proofErr w:type="spellEnd"/>
      <w:r>
        <w:t xml:space="preserve"> мен </w:t>
      </w:r>
      <w:proofErr w:type="spellStart"/>
      <w:r>
        <w:t>мерзімдерді</w:t>
      </w:r>
      <w:proofErr w:type="spellEnd"/>
      <w:r>
        <w:t xml:space="preserve"> </w:t>
      </w:r>
      <w:proofErr w:type="spellStart"/>
      <w:r>
        <w:t>сақтай</w:t>
      </w:r>
      <w:proofErr w:type="spellEnd"/>
      <w:r>
        <w:t xml:space="preserve"> </w:t>
      </w:r>
      <w:proofErr w:type="spellStart"/>
      <w:r>
        <w:t>отырып</w:t>
      </w:r>
      <w:proofErr w:type="spellEnd"/>
      <w:r>
        <w:t xml:space="preserve">, </w:t>
      </w:r>
      <w:proofErr w:type="spellStart"/>
      <w:r>
        <w:t>біліктілік</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келетін</w:t>
      </w:r>
      <w:proofErr w:type="spellEnd"/>
      <w:r>
        <w:t xml:space="preserve"> </w:t>
      </w:r>
      <w:proofErr w:type="spellStart"/>
      <w:r>
        <w:t>әлеуетті</w:t>
      </w:r>
      <w:proofErr w:type="spellEnd"/>
      <w:r>
        <w:t xml:space="preserve"> </w:t>
      </w:r>
      <w:proofErr w:type="spellStart"/>
      <w:r>
        <w:t>өнім</w:t>
      </w:r>
      <w:proofErr w:type="spellEnd"/>
      <w:r>
        <w:t xml:space="preserve"> </w:t>
      </w:r>
      <w:proofErr w:type="spellStart"/>
      <w:r>
        <w:t>берушімен</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жасайды</w:t>
      </w:r>
      <w:proofErr w:type="spellEnd"/>
      <w:r>
        <w:t xml:space="preserve">. </w:t>
      </w:r>
    </w:p>
    <w:p w:rsidR="00E41028" w:rsidRDefault="00E41028" w:rsidP="00E41028">
      <w:pPr>
        <w:pStyle w:val="Standard"/>
        <w:tabs>
          <w:tab w:val="left" w:pos="1274"/>
        </w:tabs>
        <w:jc w:val="both"/>
      </w:pPr>
      <w:r>
        <w:t xml:space="preserve">           </w:t>
      </w:r>
      <w:proofErr w:type="spellStart"/>
      <w:r>
        <w:t>Дә</w:t>
      </w:r>
      <w:proofErr w:type="gramStart"/>
      <w:r>
        <w:t>р</w:t>
      </w:r>
      <w:proofErr w:type="gramEnd"/>
      <w:r>
        <w:t>ілік</w:t>
      </w:r>
      <w:proofErr w:type="spellEnd"/>
      <w:r>
        <w:t xml:space="preserve"> </w:t>
      </w:r>
      <w:proofErr w:type="spellStart"/>
      <w:r>
        <w:t>заттарды</w:t>
      </w:r>
      <w:proofErr w:type="spellEnd"/>
      <w:r>
        <w:t xml:space="preserve">, </w:t>
      </w:r>
      <w:proofErr w:type="spellStart"/>
      <w:r>
        <w:t>медициналық</w:t>
      </w:r>
      <w:proofErr w:type="spellEnd"/>
      <w:r>
        <w:t xml:space="preserve"> </w:t>
      </w:r>
      <w:proofErr w:type="spellStart"/>
      <w:r>
        <w:t>бұйымдарды</w:t>
      </w:r>
      <w:proofErr w:type="spellEnd"/>
      <w:r>
        <w:t xml:space="preserve"> </w:t>
      </w:r>
      <w:proofErr w:type="spellStart"/>
      <w:r>
        <w:t>жеткізуші</w:t>
      </w:r>
      <w:proofErr w:type="spellEnd"/>
      <w:r>
        <w:t xml:space="preserve"> Алматы </w:t>
      </w:r>
      <w:proofErr w:type="spellStart"/>
      <w:r>
        <w:t>қаласы</w:t>
      </w:r>
      <w:proofErr w:type="spellEnd"/>
      <w:r>
        <w:t xml:space="preserve"> </w:t>
      </w:r>
      <w:proofErr w:type="spellStart"/>
      <w:r>
        <w:t>Розыбакиев</w:t>
      </w:r>
      <w:proofErr w:type="spellEnd"/>
      <w:r>
        <w:t xml:space="preserve"> </w:t>
      </w:r>
      <w:proofErr w:type="spellStart"/>
      <w:r>
        <w:t>көшесі</w:t>
      </w:r>
      <w:proofErr w:type="spellEnd"/>
      <w:r>
        <w:t xml:space="preserve"> 74 </w:t>
      </w:r>
      <w:proofErr w:type="spellStart"/>
      <w:r>
        <w:t>мекенжайына</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өтінімдері</w:t>
      </w:r>
      <w:proofErr w:type="spellEnd"/>
      <w:r>
        <w:t xml:space="preserve"> </w:t>
      </w:r>
      <w:proofErr w:type="spellStart"/>
      <w:r>
        <w:t>негізінде</w:t>
      </w:r>
      <w:proofErr w:type="spellEnd"/>
      <w:r>
        <w:t xml:space="preserve"> 3 </w:t>
      </w:r>
      <w:proofErr w:type="spellStart"/>
      <w:r>
        <w:t>жұмыс</w:t>
      </w:r>
      <w:proofErr w:type="spellEnd"/>
      <w:r>
        <w:t xml:space="preserve"> </w:t>
      </w:r>
      <w:proofErr w:type="spellStart"/>
      <w:r>
        <w:t>күні</w:t>
      </w:r>
      <w:proofErr w:type="spellEnd"/>
      <w:r>
        <w:t xml:space="preserve"> </w:t>
      </w:r>
      <w:proofErr w:type="spellStart"/>
      <w:r>
        <w:t>ішінде</w:t>
      </w:r>
      <w:proofErr w:type="spellEnd"/>
      <w:r>
        <w:t xml:space="preserve"> </w:t>
      </w:r>
      <w:proofErr w:type="spellStart"/>
      <w:r>
        <w:t>жеткізуі</w:t>
      </w:r>
      <w:proofErr w:type="spellEnd"/>
      <w:r>
        <w:t xml:space="preserve"> </w:t>
      </w:r>
      <w:proofErr w:type="spellStart"/>
      <w:r>
        <w:t>тиіс</w:t>
      </w:r>
      <w:proofErr w:type="spellEnd"/>
      <w:r>
        <w:t xml:space="preserve">. </w:t>
      </w:r>
    </w:p>
    <w:p w:rsidR="00E41028" w:rsidRDefault="00E41028" w:rsidP="00E41028">
      <w:pPr>
        <w:pStyle w:val="Standard"/>
        <w:tabs>
          <w:tab w:val="left" w:pos="1274"/>
        </w:tabs>
        <w:jc w:val="both"/>
      </w:pPr>
      <w:proofErr w:type="spellStart"/>
      <w:r>
        <w:t>Қ</w:t>
      </w:r>
      <w:proofErr w:type="gramStart"/>
      <w:r>
        <w:t>осымша</w:t>
      </w:r>
      <w:proofErr w:type="spellEnd"/>
      <w:proofErr w:type="gramEnd"/>
      <w:r>
        <w:t xml:space="preserve"> </w:t>
      </w:r>
      <w:proofErr w:type="spellStart"/>
      <w:r>
        <w:t>ақпаратты</w:t>
      </w:r>
      <w:proofErr w:type="spellEnd"/>
      <w:r>
        <w:t xml:space="preserve"> телефон </w:t>
      </w:r>
      <w:proofErr w:type="spellStart"/>
      <w:r>
        <w:t>арқылы</w:t>
      </w:r>
      <w:proofErr w:type="spellEnd"/>
      <w:r>
        <w:t xml:space="preserve"> </w:t>
      </w:r>
      <w:proofErr w:type="spellStart"/>
      <w:r>
        <w:t>алуға</w:t>
      </w:r>
      <w:proofErr w:type="spellEnd"/>
      <w:r>
        <w:t xml:space="preserve"> </w:t>
      </w:r>
      <w:proofErr w:type="spellStart"/>
      <w:r>
        <w:t>болады</w:t>
      </w:r>
      <w:proofErr w:type="spellEnd"/>
      <w:r>
        <w:t>:</w:t>
      </w:r>
    </w:p>
    <w:p w:rsidR="00E41028" w:rsidRDefault="00E41028" w:rsidP="00E41028">
      <w:pPr>
        <w:pStyle w:val="Standard"/>
        <w:tabs>
          <w:tab w:val="left" w:pos="1274"/>
        </w:tabs>
        <w:jc w:val="both"/>
      </w:pPr>
      <w:r w:rsidRPr="00AA1324">
        <w:t>+7(727) 379-44-99</w:t>
      </w:r>
    </w:p>
    <w:p w:rsidR="00E41028" w:rsidRPr="00D33A85" w:rsidRDefault="00E41028" w:rsidP="00E41028">
      <w:pPr>
        <w:pStyle w:val="Standard"/>
        <w:jc w:val="both"/>
        <w:rPr>
          <w:lang w:val="kk-KZ"/>
        </w:rPr>
      </w:pPr>
      <w:r w:rsidRPr="00A33BDD">
        <w:t>+7 (70</w:t>
      </w:r>
      <w:r>
        <w:t>7</w:t>
      </w:r>
      <w:r w:rsidRPr="00A33BDD">
        <w:t xml:space="preserve">) </w:t>
      </w:r>
      <w:r>
        <w:rPr>
          <w:lang w:val="kk-KZ"/>
        </w:rPr>
        <w:t>403</w:t>
      </w:r>
      <w:r>
        <w:t>-</w:t>
      </w:r>
      <w:r>
        <w:rPr>
          <w:lang w:val="kk-KZ"/>
        </w:rPr>
        <w:t>03</w:t>
      </w:r>
      <w:r>
        <w:t>-</w:t>
      </w:r>
      <w:r>
        <w:rPr>
          <w:lang w:val="kk-KZ"/>
        </w:rPr>
        <w:t>86</w:t>
      </w:r>
    </w:p>
    <w:p w:rsidR="00E41028" w:rsidRDefault="00E41028" w:rsidP="00E41028">
      <w:pPr>
        <w:pStyle w:val="Standard"/>
        <w:jc w:val="both"/>
      </w:pPr>
    </w:p>
    <w:p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E85564">
      <w:pgSz w:w="11906" w:h="16838"/>
      <w:pgMar w:top="1812" w:right="1133" w:bottom="1985"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B6" w:rsidRDefault="00702CB6" w:rsidP="00C605E7">
      <w:pPr>
        <w:spacing w:after="0" w:line="240" w:lineRule="auto"/>
      </w:pPr>
      <w:r>
        <w:separator/>
      </w:r>
    </w:p>
  </w:endnote>
  <w:endnote w:type="continuationSeparator" w:id="0">
    <w:p w:rsidR="00702CB6" w:rsidRDefault="00702CB6"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B6" w:rsidRDefault="00702CB6" w:rsidP="00C605E7">
      <w:pPr>
        <w:spacing w:after="0" w:line="240" w:lineRule="auto"/>
      </w:pPr>
      <w:r>
        <w:separator/>
      </w:r>
    </w:p>
  </w:footnote>
  <w:footnote w:type="continuationSeparator" w:id="0">
    <w:p w:rsidR="00702CB6" w:rsidRDefault="00702CB6"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C5E55"/>
    <w:rsid w:val="000F4C3E"/>
    <w:rsid w:val="00130333"/>
    <w:rsid w:val="001F5D79"/>
    <w:rsid w:val="0020571C"/>
    <w:rsid w:val="00231775"/>
    <w:rsid w:val="00334189"/>
    <w:rsid w:val="003A26C3"/>
    <w:rsid w:val="003C4567"/>
    <w:rsid w:val="00442ED9"/>
    <w:rsid w:val="00505433"/>
    <w:rsid w:val="00521B12"/>
    <w:rsid w:val="005D7A41"/>
    <w:rsid w:val="00604394"/>
    <w:rsid w:val="00620A9F"/>
    <w:rsid w:val="006F4AC5"/>
    <w:rsid w:val="00702CB6"/>
    <w:rsid w:val="007034C6"/>
    <w:rsid w:val="007369C0"/>
    <w:rsid w:val="00744517"/>
    <w:rsid w:val="00764C7C"/>
    <w:rsid w:val="007F78F0"/>
    <w:rsid w:val="00857E61"/>
    <w:rsid w:val="00896640"/>
    <w:rsid w:val="00A23F61"/>
    <w:rsid w:val="00A766B3"/>
    <w:rsid w:val="00AF21DD"/>
    <w:rsid w:val="00AF2E9F"/>
    <w:rsid w:val="00B96DCA"/>
    <w:rsid w:val="00BC44A2"/>
    <w:rsid w:val="00C10477"/>
    <w:rsid w:val="00C14A8D"/>
    <w:rsid w:val="00C55721"/>
    <w:rsid w:val="00C605E7"/>
    <w:rsid w:val="00CE0222"/>
    <w:rsid w:val="00D4250A"/>
    <w:rsid w:val="00E149A4"/>
    <w:rsid w:val="00E41028"/>
    <w:rsid w:val="00E85564"/>
    <w:rsid w:val="00EB3B74"/>
    <w:rsid w:val="00F062E0"/>
    <w:rsid w:val="00F32740"/>
    <w:rsid w:val="00F40680"/>
    <w:rsid w:val="00FB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8">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9">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8">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9">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20298207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29698354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459028009">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3@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98CE-33D0-4AAF-8D34-2DBF1C22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28</cp:revision>
  <cp:lastPrinted>2023-02-06T08:18:00Z</cp:lastPrinted>
  <dcterms:created xsi:type="dcterms:W3CDTF">2023-01-23T04:55:00Z</dcterms:created>
  <dcterms:modified xsi:type="dcterms:W3CDTF">2023-03-20T08:53:00Z</dcterms:modified>
</cp:coreProperties>
</file>