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505433" w:rsidP="00505433">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Pr="00550805">
        <w:rPr>
          <w:rFonts w:ascii="Times New Roman" w:hAnsi="Times New Roman" w:cs="Times New Roman"/>
          <w:sz w:val="24"/>
          <w:szCs w:val="24"/>
        </w:rPr>
        <w:t>Правил организации и проведения закупа</w:t>
      </w:r>
      <w:r>
        <w:rPr>
          <w:rFonts w:ascii="Times New Roman" w:hAnsi="Times New Roman" w:cs="Times New Roman"/>
          <w:sz w:val="24"/>
          <w:szCs w:val="24"/>
        </w:rPr>
        <w:t xml:space="preserve"> лекарственных средств, медицинских изделий и </w:t>
      </w:r>
      <w:r w:rsidRPr="00550805">
        <w:rPr>
          <w:rFonts w:ascii="Times New Roman" w:hAnsi="Times New Roman" w:cs="Times New Roman"/>
          <w:sz w:val="24"/>
          <w:szCs w:val="24"/>
        </w:rPr>
        <w:t>специализирован</w:t>
      </w:r>
      <w:r>
        <w:rPr>
          <w:rFonts w:ascii="Times New Roman" w:hAnsi="Times New Roman" w:cs="Times New Roman"/>
          <w:sz w:val="24"/>
          <w:szCs w:val="24"/>
        </w:rPr>
        <w:t xml:space="preserve">ных лечебных продуктов в рамках </w:t>
      </w:r>
      <w:r w:rsidRPr="00550805">
        <w:rPr>
          <w:rFonts w:ascii="Times New Roman" w:hAnsi="Times New Roman" w:cs="Times New Roman"/>
          <w:sz w:val="24"/>
          <w:szCs w:val="24"/>
        </w:rPr>
        <w:t>гар</w:t>
      </w:r>
      <w:r>
        <w:rPr>
          <w:rFonts w:ascii="Times New Roman" w:hAnsi="Times New Roman" w:cs="Times New Roman"/>
          <w:sz w:val="24"/>
          <w:szCs w:val="24"/>
        </w:rPr>
        <w:t xml:space="preserve">антированного объема бесплатной </w:t>
      </w:r>
      <w:r w:rsidRPr="00550805">
        <w:rPr>
          <w:rFonts w:ascii="Times New Roman" w:hAnsi="Times New Roman" w:cs="Times New Roman"/>
          <w:sz w:val="24"/>
          <w:szCs w:val="24"/>
        </w:rPr>
        <w:t>медиц</w:t>
      </w:r>
      <w:r>
        <w:rPr>
          <w:rFonts w:ascii="Times New Roman" w:hAnsi="Times New Roman" w:cs="Times New Roman"/>
          <w:sz w:val="24"/>
          <w:szCs w:val="24"/>
        </w:rPr>
        <w:t xml:space="preserve">инской помощи и (или) в системе </w:t>
      </w:r>
      <w:r w:rsidRPr="00550805">
        <w:rPr>
          <w:rFonts w:ascii="Times New Roman" w:hAnsi="Times New Roman" w:cs="Times New Roman"/>
          <w:sz w:val="24"/>
          <w:szCs w:val="24"/>
        </w:rPr>
        <w:t>обязате</w:t>
      </w:r>
      <w:r>
        <w:rPr>
          <w:rFonts w:ascii="Times New Roman" w:hAnsi="Times New Roman" w:cs="Times New Roman"/>
          <w:sz w:val="24"/>
          <w:szCs w:val="24"/>
        </w:rPr>
        <w:t xml:space="preserve">льного социального медицинского </w:t>
      </w:r>
      <w:r w:rsidRPr="00550805">
        <w:rPr>
          <w:rFonts w:ascii="Times New Roman" w:hAnsi="Times New Roman" w:cs="Times New Roman"/>
          <w:sz w:val="24"/>
          <w:szCs w:val="24"/>
        </w:rPr>
        <w:t>страхования, фармацевтических услуг</w:t>
      </w:r>
      <w:r w:rsidRPr="00AA1324">
        <w:rPr>
          <w:rFonts w:ascii="Times New Roman" w:hAnsi="Times New Roman" w:cs="Times New Roman"/>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04</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июня 2021</w:t>
      </w:r>
      <w:r w:rsidRPr="00AA1324">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375</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EB4E66">
        <w:rPr>
          <w:rFonts w:ascii="Times New Roman" w:hAnsi="Times New Roman"/>
          <w:sz w:val="24"/>
          <w:szCs w:val="24"/>
        </w:rPr>
        <w:t>1</w:t>
      </w:r>
      <w:r w:rsidR="00461A1F">
        <w:rPr>
          <w:rFonts w:ascii="Times New Roman" w:hAnsi="Times New Roman"/>
          <w:sz w:val="24"/>
          <w:szCs w:val="24"/>
        </w:rPr>
        <w:t>0</w:t>
      </w:r>
      <w:r w:rsidRPr="005B4FB7">
        <w:rPr>
          <w:rFonts w:ascii="Times New Roman" w:hAnsi="Times New Roman"/>
          <w:sz w:val="24"/>
          <w:szCs w:val="24"/>
        </w:rPr>
        <w:t>.</w:t>
      </w:r>
      <w:r>
        <w:rPr>
          <w:rFonts w:ascii="Times New Roman" w:hAnsi="Times New Roman"/>
          <w:sz w:val="24"/>
          <w:szCs w:val="24"/>
        </w:rPr>
        <w:t>0</w:t>
      </w:r>
      <w:r w:rsidR="00461A1F">
        <w:rPr>
          <w:rFonts w:ascii="Times New Roman" w:hAnsi="Times New Roman"/>
          <w:sz w:val="24"/>
          <w:szCs w:val="24"/>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461A1F">
        <w:rPr>
          <w:rFonts w:ascii="Times New Roman" w:hAnsi="Times New Roman"/>
          <w:sz w:val="24"/>
          <w:szCs w:val="24"/>
        </w:rPr>
        <w:t>3</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461A1F">
        <w:rPr>
          <w:rFonts w:ascii="Times New Roman" w:hAnsi="Times New Roman"/>
          <w:sz w:val="24"/>
          <w:szCs w:val="24"/>
        </w:rPr>
        <w:t>17</w:t>
      </w:r>
      <w:r w:rsidRPr="005B4FB7">
        <w:rPr>
          <w:rFonts w:ascii="Times New Roman" w:hAnsi="Times New Roman"/>
          <w:sz w:val="24"/>
          <w:szCs w:val="24"/>
        </w:rPr>
        <w:t>.</w:t>
      </w:r>
      <w:r>
        <w:rPr>
          <w:rFonts w:ascii="Times New Roman" w:hAnsi="Times New Roman"/>
          <w:sz w:val="24"/>
          <w:szCs w:val="24"/>
        </w:rPr>
        <w:t>0</w:t>
      </w:r>
      <w:r w:rsidR="00461A1F">
        <w:rPr>
          <w:rFonts w:ascii="Times New Roman" w:hAnsi="Times New Roman"/>
          <w:sz w:val="24"/>
          <w:szCs w:val="24"/>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461A1F">
        <w:t>4</w:t>
      </w:r>
      <w:r w:rsidRPr="005B4FB7">
        <w:t xml:space="preserve"> часов </w:t>
      </w:r>
      <w:r w:rsidR="00461A1F">
        <w:t>30</w:t>
      </w:r>
      <w:r w:rsidRPr="005B4FB7">
        <w:t xml:space="preserve"> минут </w:t>
      </w:r>
      <w:r w:rsidR="00461A1F">
        <w:t>17</w:t>
      </w:r>
      <w:r>
        <w:t xml:space="preserve"> </w:t>
      </w:r>
      <w:r w:rsidR="00461A1F">
        <w:t>марта</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C03C23" w:rsidRDefault="00505433" w:rsidP="00505433">
      <w:pPr>
        <w:autoSpaceDE w:val="0"/>
        <w:adjustRightInd w:val="0"/>
        <w:spacing w:after="0" w:line="240" w:lineRule="auto"/>
        <w:jc w:val="both"/>
        <w:rPr>
          <w:rFonts w:ascii="Times New Roman" w:hAnsi="Times New Roman" w:cs="Times New Roman"/>
          <w:sz w:val="24"/>
          <w:szCs w:val="24"/>
        </w:rPr>
      </w:pPr>
      <w:r w:rsidRPr="00AA1324">
        <w:t xml:space="preserve">        </w:t>
      </w:r>
      <w:r>
        <w:tab/>
      </w:r>
      <w:r w:rsidRPr="00C03C23">
        <w:rPr>
          <w:rFonts w:ascii="Times New Roman" w:hAnsi="Times New Roman" w:cs="Times New Roman"/>
          <w:sz w:val="24"/>
          <w:szCs w:val="24"/>
        </w:rPr>
        <w:t>Потенциальный поставщик до истечения окончательного срока представления</w:t>
      </w:r>
      <w:r>
        <w:rPr>
          <w:rFonts w:ascii="Times New Roman" w:hAnsi="Times New Roman" w:cs="Times New Roman"/>
          <w:sz w:val="24"/>
          <w:szCs w:val="24"/>
        </w:rPr>
        <w:t xml:space="preserve"> </w:t>
      </w:r>
      <w:r w:rsidRPr="00C03C23">
        <w:rPr>
          <w:rFonts w:ascii="Times New Roman" w:hAnsi="Times New Roman" w:cs="Times New Roman"/>
          <w:sz w:val="24"/>
          <w:szCs w:val="24"/>
        </w:rPr>
        <w:t>ценовых предложений представляет только одно цен</w:t>
      </w:r>
      <w:r>
        <w:rPr>
          <w:rFonts w:ascii="Times New Roman" w:hAnsi="Times New Roman" w:cs="Times New Roman"/>
          <w:sz w:val="24"/>
          <w:szCs w:val="24"/>
        </w:rPr>
        <w:t xml:space="preserve">овое предложение в запечатанном </w:t>
      </w:r>
      <w:r w:rsidRPr="00C03C23">
        <w:rPr>
          <w:rFonts w:ascii="Times New Roman" w:hAnsi="Times New Roman" w:cs="Times New Roman"/>
          <w:sz w:val="24"/>
          <w:szCs w:val="24"/>
        </w:rPr>
        <w:t xml:space="preserve">виде. </w:t>
      </w:r>
      <w:proofErr w:type="gramStart"/>
      <w:r w:rsidRPr="00C03C23">
        <w:rPr>
          <w:rFonts w:ascii="Times New Roman" w:hAnsi="Times New Roman" w:cs="Times New Roman"/>
          <w:sz w:val="24"/>
          <w:szCs w:val="24"/>
        </w:rPr>
        <w:t>Конверт содержит ценовое пре</w:t>
      </w:r>
      <w:r>
        <w:rPr>
          <w:rFonts w:ascii="Times New Roman" w:hAnsi="Times New Roman" w:cs="Times New Roman"/>
          <w:sz w:val="24"/>
          <w:szCs w:val="24"/>
        </w:rPr>
        <w:t xml:space="preserve">дложение по форме, утвержденной </w:t>
      </w:r>
      <w:r w:rsidRPr="00C03C23">
        <w:rPr>
          <w:rFonts w:ascii="Times New Roman" w:hAnsi="Times New Roman" w:cs="Times New Roman"/>
          <w:sz w:val="24"/>
          <w:szCs w:val="24"/>
        </w:rPr>
        <w:t>уполномоченным органом в области здравоохране</w:t>
      </w:r>
      <w:r>
        <w:rPr>
          <w:rFonts w:ascii="Times New Roman" w:hAnsi="Times New Roman" w:cs="Times New Roman"/>
          <w:sz w:val="24"/>
          <w:szCs w:val="24"/>
        </w:rPr>
        <w:t xml:space="preserve">ния, разрешение, подтверждающее </w:t>
      </w:r>
      <w:r w:rsidRPr="00C03C23">
        <w:rPr>
          <w:rFonts w:ascii="Times New Roman" w:hAnsi="Times New Roman" w:cs="Times New Roman"/>
          <w:sz w:val="24"/>
          <w:szCs w:val="24"/>
        </w:rPr>
        <w:t>права физического или юридического лица на</w:t>
      </w:r>
      <w:r>
        <w:rPr>
          <w:rFonts w:ascii="Times New Roman" w:hAnsi="Times New Roman" w:cs="Times New Roman"/>
          <w:sz w:val="24"/>
          <w:szCs w:val="24"/>
        </w:rPr>
        <w:t xml:space="preserve"> осуществление деятельности или </w:t>
      </w:r>
      <w:r w:rsidRPr="00C03C23">
        <w:rPr>
          <w:rFonts w:ascii="Times New Roman" w:hAnsi="Times New Roman" w:cs="Times New Roman"/>
          <w:sz w:val="24"/>
          <w:szCs w:val="24"/>
        </w:rPr>
        <w:t>действий (операций), осуществляемое разрешительны</w:t>
      </w:r>
      <w:r>
        <w:rPr>
          <w:rFonts w:ascii="Times New Roman" w:hAnsi="Times New Roman" w:cs="Times New Roman"/>
          <w:sz w:val="24"/>
          <w:szCs w:val="24"/>
        </w:rPr>
        <w:t>ми органами посредством л</w:t>
      </w:r>
      <w:r w:rsidRPr="00C03C23">
        <w:rPr>
          <w:rFonts w:ascii="Times New Roman" w:hAnsi="Times New Roman" w:cs="Times New Roman"/>
          <w:sz w:val="24"/>
          <w:szCs w:val="24"/>
        </w:rPr>
        <w:t xml:space="preserve">ицензирования или разрешительной процедуры, в </w:t>
      </w:r>
      <w:r>
        <w:rPr>
          <w:rFonts w:ascii="Times New Roman" w:hAnsi="Times New Roman" w:cs="Times New Roman"/>
          <w:sz w:val="24"/>
          <w:szCs w:val="24"/>
        </w:rPr>
        <w:t xml:space="preserve">сроки, установленные заказчиком </w:t>
      </w:r>
      <w:r w:rsidRPr="00C03C23">
        <w:rPr>
          <w:rFonts w:ascii="Times New Roman" w:hAnsi="Times New Roman" w:cs="Times New Roman"/>
          <w:sz w:val="24"/>
          <w:szCs w:val="24"/>
        </w:rPr>
        <w:t>или организатором закупа, а также докумен</w:t>
      </w:r>
      <w:r>
        <w:rPr>
          <w:rFonts w:ascii="Times New Roman" w:hAnsi="Times New Roman" w:cs="Times New Roman"/>
          <w:sz w:val="24"/>
          <w:szCs w:val="24"/>
        </w:rPr>
        <w:t xml:space="preserve">ты, подтверждающие соответствие </w:t>
      </w:r>
      <w:r w:rsidRPr="00C03C23">
        <w:rPr>
          <w:rFonts w:ascii="Times New Roman" w:hAnsi="Times New Roman" w:cs="Times New Roman"/>
          <w:sz w:val="24"/>
          <w:szCs w:val="24"/>
        </w:rPr>
        <w:t>предлагаемых лекарственных средств и (или) м</w:t>
      </w:r>
      <w:r>
        <w:rPr>
          <w:rFonts w:ascii="Times New Roman" w:hAnsi="Times New Roman" w:cs="Times New Roman"/>
          <w:sz w:val="24"/>
          <w:szCs w:val="24"/>
        </w:rPr>
        <w:t xml:space="preserve">едицинских изделий требованиям, </w:t>
      </w:r>
      <w:r w:rsidRPr="00C03C23">
        <w:rPr>
          <w:rFonts w:ascii="Times New Roman" w:hAnsi="Times New Roman" w:cs="Times New Roman"/>
          <w:sz w:val="24"/>
          <w:szCs w:val="24"/>
        </w:rPr>
        <w:t xml:space="preserve">установленным настоящих Правил, а </w:t>
      </w:r>
      <w:r>
        <w:rPr>
          <w:rFonts w:ascii="Times New Roman" w:hAnsi="Times New Roman" w:cs="Times New Roman"/>
          <w:sz w:val="24"/>
          <w:szCs w:val="24"/>
        </w:rPr>
        <w:t>также главой 4</w:t>
      </w:r>
      <w:proofErr w:type="gramEnd"/>
      <w:r>
        <w:rPr>
          <w:rFonts w:ascii="Times New Roman" w:hAnsi="Times New Roman" w:cs="Times New Roman"/>
          <w:sz w:val="24"/>
          <w:szCs w:val="24"/>
        </w:rPr>
        <w:t xml:space="preserve"> описание и объем </w:t>
      </w:r>
      <w:r w:rsidRPr="00C03C23">
        <w:rPr>
          <w:rFonts w:ascii="Times New Roman" w:hAnsi="Times New Roman" w:cs="Times New Roman"/>
          <w:sz w:val="24"/>
          <w:szCs w:val="24"/>
        </w:rPr>
        <w:t>фармацевтических услуг.</w:t>
      </w:r>
    </w:p>
    <w:p w:rsidR="00505433" w:rsidRPr="00AA1324" w:rsidRDefault="00505433" w:rsidP="00505433">
      <w:pPr>
        <w:pStyle w:val="a9"/>
        <w:shd w:val="clear" w:color="auto" w:fill="FFFFFF"/>
        <w:spacing w:before="0" w:beforeAutospacing="0" w:after="0" w:afterAutospacing="0" w:line="238" w:lineRule="atLeast"/>
        <w:textAlignment w:val="baseline"/>
      </w:pPr>
      <w:r w:rsidRPr="00AA1324">
        <w:rPr>
          <w:color w:val="000000"/>
          <w:spacing w:val="1"/>
        </w:rPr>
        <w:t xml:space="preserve">      </w:t>
      </w:r>
    </w:p>
    <w:p w:rsidR="00505433" w:rsidRPr="00C03C23" w:rsidRDefault="00505433" w:rsidP="0050543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05433" w:rsidRPr="00C03C23" w:rsidRDefault="00505433" w:rsidP="0050543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505433" w:rsidRPr="00C03C23" w:rsidRDefault="00505433" w:rsidP="0050543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05433" w:rsidRPr="00C03C23" w:rsidRDefault="00505433" w:rsidP="0050543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05433" w:rsidRPr="00C03C23" w:rsidRDefault="00505433" w:rsidP="0050543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05433" w:rsidRPr="00C03C23" w:rsidRDefault="00505433" w:rsidP="0050543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05433" w:rsidRPr="00C03C23" w:rsidRDefault="00505433" w:rsidP="00505433">
      <w:pPr>
        <w:pStyle w:val="a9"/>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05433" w:rsidRDefault="00505433" w:rsidP="00505433">
      <w:pPr>
        <w:pStyle w:val="Standard"/>
      </w:pPr>
      <w:r>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094" w:type="dxa"/>
        <w:tblInd w:w="-34" w:type="dxa"/>
        <w:tblLook w:val="04A0" w:firstRow="1" w:lastRow="0" w:firstColumn="1" w:lastColumn="0" w:noHBand="0" w:noVBand="1"/>
      </w:tblPr>
      <w:tblGrid>
        <w:gridCol w:w="490"/>
        <w:gridCol w:w="4187"/>
        <w:gridCol w:w="993"/>
        <w:gridCol w:w="200"/>
        <w:gridCol w:w="956"/>
        <w:gridCol w:w="343"/>
        <w:gridCol w:w="1156"/>
        <w:gridCol w:w="266"/>
        <w:gridCol w:w="1503"/>
      </w:tblGrid>
      <w:tr w:rsidR="00461A1F" w:rsidRPr="003A26C3" w:rsidTr="0080257C">
        <w:trPr>
          <w:trHeight w:val="885"/>
        </w:trPr>
        <w:tc>
          <w:tcPr>
            <w:tcW w:w="490" w:type="dxa"/>
            <w:tcBorders>
              <w:top w:val="single" w:sz="4" w:space="0" w:color="auto"/>
              <w:left w:val="single" w:sz="4" w:space="0" w:color="auto"/>
              <w:bottom w:val="nil"/>
              <w:right w:val="single" w:sz="4" w:space="0" w:color="auto"/>
            </w:tcBorders>
            <w:shd w:val="clear" w:color="auto" w:fill="auto"/>
            <w:vAlign w:val="center"/>
            <w:hideMark/>
          </w:tcPr>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r w:rsidRPr="003A26C3">
              <w:rPr>
                <w:rFonts w:ascii="Times New Roman" w:eastAsia="Times New Roman" w:hAnsi="Times New Roman" w:cs="Times New Roman"/>
                <w:b/>
                <w:bCs/>
                <w:color w:val="000000"/>
                <w:sz w:val="24"/>
                <w:szCs w:val="24"/>
                <w:lang w:eastAsia="ru-RU"/>
              </w:rPr>
              <w:lastRenderedPageBreak/>
              <w:t>№</w:t>
            </w:r>
          </w:p>
        </w:tc>
        <w:tc>
          <w:tcPr>
            <w:tcW w:w="4187" w:type="dxa"/>
            <w:tcBorders>
              <w:top w:val="single" w:sz="4" w:space="0" w:color="auto"/>
              <w:left w:val="nil"/>
              <w:bottom w:val="nil"/>
              <w:right w:val="single" w:sz="4" w:space="0" w:color="auto"/>
            </w:tcBorders>
            <w:shd w:val="clear" w:color="000000" w:fill="FFFFFF"/>
            <w:vAlign w:val="center"/>
            <w:hideMark/>
          </w:tcPr>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r w:rsidRPr="006B2A6D">
              <w:rPr>
                <w:rFonts w:ascii="Times New Roman" w:eastAsia="Times New Roman" w:hAnsi="Times New Roman" w:cs="Times New Roman"/>
                <w:b/>
                <w:bCs/>
                <w:color w:val="000000"/>
                <w:sz w:val="24"/>
                <w:szCs w:val="24"/>
                <w:lang w:eastAsia="ru-RU"/>
              </w:rPr>
              <w:t>Наименование и 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A26C3">
              <w:rPr>
                <w:rFonts w:ascii="Times New Roman" w:eastAsia="Times New Roman" w:hAnsi="Times New Roman" w:cs="Times New Roman"/>
                <w:b/>
                <w:bCs/>
                <w:color w:val="000000"/>
                <w:sz w:val="24"/>
                <w:szCs w:val="24"/>
                <w:lang w:eastAsia="ru-RU"/>
              </w:rPr>
              <w:t>Ед</w:t>
            </w:r>
            <w:proofErr w:type="gramStart"/>
            <w:r w:rsidRPr="003A26C3">
              <w:rPr>
                <w:rFonts w:ascii="Times New Roman" w:eastAsia="Times New Roman" w:hAnsi="Times New Roman" w:cs="Times New Roman"/>
                <w:b/>
                <w:bCs/>
                <w:color w:val="000000"/>
                <w:sz w:val="24"/>
                <w:szCs w:val="24"/>
                <w:lang w:eastAsia="ru-RU"/>
              </w:rPr>
              <w:t>.и</w:t>
            </w:r>
            <w:proofErr w:type="gramEnd"/>
            <w:r w:rsidRPr="003A26C3">
              <w:rPr>
                <w:rFonts w:ascii="Times New Roman" w:eastAsia="Times New Roman" w:hAnsi="Times New Roman" w:cs="Times New Roman"/>
                <w:b/>
                <w:bCs/>
                <w:color w:val="000000"/>
                <w:sz w:val="24"/>
                <w:szCs w:val="24"/>
                <w:lang w:eastAsia="ru-RU"/>
              </w:rPr>
              <w:t>зм</w:t>
            </w:r>
            <w:proofErr w:type="spellEnd"/>
          </w:p>
        </w:tc>
        <w:tc>
          <w:tcPr>
            <w:tcW w:w="1499" w:type="dxa"/>
            <w:gridSpan w:val="3"/>
            <w:tcBorders>
              <w:top w:val="single" w:sz="4" w:space="0" w:color="auto"/>
              <w:left w:val="nil"/>
              <w:bottom w:val="single" w:sz="4" w:space="0" w:color="auto"/>
              <w:right w:val="single" w:sz="4" w:space="0" w:color="auto"/>
            </w:tcBorders>
            <w:shd w:val="clear" w:color="000000" w:fill="FFFFFF"/>
            <w:vAlign w:val="center"/>
            <w:hideMark/>
          </w:tcPr>
          <w:p w:rsidR="00461A1F" w:rsidRPr="00A23F61" w:rsidRDefault="00461A1F" w:rsidP="0080257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23F61">
              <w:rPr>
                <w:rFonts w:ascii="Times New Roman" w:eastAsia="Times New Roman" w:hAnsi="Times New Roman" w:cs="Times New Roman"/>
                <w:b/>
                <w:color w:val="000000"/>
                <w:sz w:val="24"/>
                <w:szCs w:val="24"/>
                <w:lang w:eastAsia="ru-RU"/>
              </w:rPr>
              <w:t>Количество</w:t>
            </w:r>
          </w:p>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r w:rsidRPr="003A26C3">
              <w:rPr>
                <w:rFonts w:ascii="Times New Roman" w:eastAsia="Times New Roman" w:hAnsi="Times New Roman" w:cs="Times New Roman"/>
                <w:b/>
                <w:bCs/>
                <w:color w:val="000000"/>
                <w:sz w:val="24"/>
                <w:szCs w:val="24"/>
                <w:lang w:eastAsia="ru-RU"/>
              </w:rPr>
              <w:t>Цена</w:t>
            </w:r>
          </w:p>
        </w:tc>
        <w:tc>
          <w:tcPr>
            <w:tcW w:w="1769" w:type="dxa"/>
            <w:gridSpan w:val="2"/>
            <w:tcBorders>
              <w:top w:val="single" w:sz="4" w:space="0" w:color="auto"/>
              <w:left w:val="nil"/>
              <w:bottom w:val="single" w:sz="4" w:space="0" w:color="auto"/>
              <w:right w:val="single" w:sz="4" w:space="0" w:color="auto"/>
            </w:tcBorders>
            <w:shd w:val="clear" w:color="000000" w:fill="FFFFFF"/>
            <w:vAlign w:val="center"/>
            <w:hideMark/>
          </w:tcPr>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r w:rsidRPr="003A26C3">
              <w:rPr>
                <w:rFonts w:ascii="Times New Roman" w:eastAsia="Times New Roman" w:hAnsi="Times New Roman" w:cs="Times New Roman"/>
                <w:b/>
                <w:bCs/>
                <w:color w:val="000000"/>
                <w:sz w:val="24"/>
                <w:szCs w:val="24"/>
                <w:lang w:eastAsia="ru-RU"/>
              </w:rPr>
              <w:t>Сумма</w:t>
            </w:r>
          </w:p>
        </w:tc>
      </w:tr>
      <w:tr w:rsidR="00461A1F" w:rsidRPr="003A26C3" w:rsidTr="00461A1F">
        <w:trPr>
          <w:trHeight w:val="315"/>
        </w:trPr>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A1F" w:rsidRPr="003A26C3" w:rsidRDefault="00461A1F" w:rsidP="0080257C">
            <w:pPr>
              <w:spacing w:after="0" w:line="240" w:lineRule="auto"/>
              <w:jc w:val="center"/>
              <w:rPr>
                <w:rFonts w:ascii="Calibri" w:eastAsia="Times New Roman" w:hAnsi="Calibri" w:cs="Calibri"/>
                <w:color w:val="000000"/>
                <w:lang w:eastAsia="ru-RU"/>
              </w:rPr>
            </w:pPr>
            <w:r w:rsidRPr="003A26C3">
              <w:rPr>
                <w:rFonts w:ascii="Calibri" w:eastAsia="Times New Roman" w:hAnsi="Calibri" w:cs="Calibri"/>
                <w:color w:val="000000"/>
                <w:lang w:eastAsia="ru-RU"/>
              </w:rPr>
              <w:t>1</w:t>
            </w:r>
          </w:p>
        </w:tc>
        <w:tc>
          <w:tcPr>
            <w:tcW w:w="4187" w:type="dxa"/>
            <w:tcBorders>
              <w:top w:val="single" w:sz="4" w:space="0" w:color="auto"/>
              <w:left w:val="nil"/>
              <w:bottom w:val="single" w:sz="4" w:space="0" w:color="auto"/>
              <w:right w:val="single" w:sz="4" w:space="0" w:color="auto"/>
            </w:tcBorders>
            <w:shd w:val="clear" w:color="000000" w:fill="FFFFFF"/>
            <w:vAlign w:val="center"/>
          </w:tcPr>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пластинчатый по </w:t>
            </w:r>
            <w:proofErr w:type="spellStart"/>
            <w:r w:rsidRPr="009A03FA">
              <w:rPr>
                <w:rFonts w:ascii="Times New Roman" w:eastAsia="Times New Roman" w:hAnsi="Times New Roman" w:cs="Times New Roman"/>
                <w:color w:val="000000"/>
                <w:sz w:val="24"/>
                <w:szCs w:val="24"/>
                <w:lang w:eastAsia="ru-RU"/>
              </w:rPr>
              <w:t>Фарабефу</w:t>
            </w:r>
            <w:proofErr w:type="spellEnd"/>
            <w:r w:rsidRPr="009A03FA">
              <w:rPr>
                <w:rFonts w:ascii="Times New Roman" w:eastAsia="Times New Roman" w:hAnsi="Times New Roman" w:cs="Times New Roman"/>
                <w:color w:val="000000"/>
                <w:sz w:val="24"/>
                <w:szCs w:val="24"/>
                <w:lang w:eastAsia="ru-RU"/>
              </w:rPr>
              <w:t xml:space="preserve"> для разведения краев раны, отведения крупных кровеносных сосудов, длина 215 мм – 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пластинчатый по </w:t>
            </w:r>
            <w:proofErr w:type="spellStart"/>
            <w:r w:rsidRPr="009A03FA">
              <w:rPr>
                <w:rFonts w:ascii="Times New Roman" w:eastAsia="Times New Roman" w:hAnsi="Times New Roman" w:cs="Times New Roman"/>
                <w:color w:val="000000"/>
                <w:sz w:val="24"/>
                <w:szCs w:val="24"/>
                <w:lang w:eastAsia="ru-RU"/>
              </w:rPr>
              <w:t>Фарабефу</w:t>
            </w:r>
            <w:proofErr w:type="spellEnd"/>
            <w:r w:rsidRPr="009A03FA">
              <w:rPr>
                <w:rFonts w:ascii="Times New Roman" w:eastAsia="Times New Roman" w:hAnsi="Times New Roman" w:cs="Times New Roman"/>
                <w:color w:val="000000"/>
                <w:sz w:val="24"/>
                <w:szCs w:val="24"/>
                <w:lang w:eastAsia="ru-RU"/>
              </w:rPr>
              <w:t xml:space="preserve"> для разведения краев раны, отведения крупных кровеносных сосудов, длина 130 мм – 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пластинчатый по </w:t>
            </w:r>
            <w:proofErr w:type="spellStart"/>
            <w:r w:rsidRPr="009A03FA">
              <w:rPr>
                <w:rFonts w:ascii="Times New Roman" w:eastAsia="Times New Roman" w:hAnsi="Times New Roman" w:cs="Times New Roman"/>
                <w:color w:val="000000"/>
                <w:sz w:val="24"/>
                <w:szCs w:val="24"/>
                <w:lang w:eastAsia="ru-RU"/>
              </w:rPr>
              <w:t>Фарабефу</w:t>
            </w:r>
            <w:proofErr w:type="spellEnd"/>
            <w:r w:rsidRPr="009A03FA">
              <w:rPr>
                <w:rFonts w:ascii="Times New Roman" w:eastAsia="Times New Roman" w:hAnsi="Times New Roman" w:cs="Times New Roman"/>
                <w:color w:val="000000"/>
                <w:sz w:val="24"/>
                <w:szCs w:val="24"/>
                <w:lang w:eastAsia="ru-RU"/>
              </w:rPr>
              <w:t xml:space="preserve"> для разведения краев раны, отведения крупных кровеносных сосудов, длина 150 мм – 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хирургический  3х </w:t>
            </w:r>
            <w:proofErr w:type="spellStart"/>
            <w:r w:rsidRPr="009A03FA">
              <w:rPr>
                <w:rFonts w:ascii="Times New Roman" w:eastAsia="Times New Roman" w:hAnsi="Times New Roman" w:cs="Times New Roman"/>
                <w:color w:val="000000"/>
                <w:sz w:val="24"/>
                <w:szCs w:val="24"/>
                <w:lang w:eastAsia="ru-RU"/>
              </w:rPr>
              <w:t>зубый</w:t>
            </w:r>
            <w:proofErr w:type="spellEnd"/>
            <w:r w:rsidRPr="009A03FA">
              <w:rPr>
                <w:rFonts w:ascii="Times New Roman" w:eastAsia="Times New Roman" w:hAnsi="Times New Roman" w:cs="Times New Roman"/>
                <w:color w:val="000000"/>
                <w:sz w:val="24"/>
                <w:szCs w:val="24"/>
                <w:lang w:eastAsia="ru-RU"/>
              </w:rPr>
              <w:t xml:space="preserve"> острый №2, для раздвигания краев и расширения ран, острые - для удержания более плотных тканей (кожи, подкожной клетчатки), тупые - более нежных, длина 200 мм –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хирургический  4х </w:t>
            </w:r>
            <w:proofErr w:type="spellStart"/>
            <w:r w:rsidRPr="009A03FA">
              <w:rPr>
                <w:rFonts w:ascii="Times New Roman" w:eastAsia="Times New Roman" w:hAnsi="Times New Roman" w:cs="Times New Roman"/>
                <w:color w:val="000000"/>
                <w:sz w:val="24"/>
                <w:szCs w:val="24"/>
                <w:lang w:eastAsia="ru-RU"/>
              </w:rPr>
              <w:t>зубый</w:t>
            </w:r>
            <w:proofErr w:type="spellEnd"/>
            <w:r w:rsidRPr="009A03FA">
              <w:rPr>
                <w:rFonts w:ascii="Times New Roman" w:eastAsia="Times New Roman" w:hAnsi="Times New Roman" w:cs="Times New Roman"/>
                <w:color w:val="000000"/>
                <w:sz w:val="24"/>
                <w:szCs w:val="24"/>
                <w:lang w:eastAsia="ru-RU"/>
              </w:rPr>
              <w:t xml:space="preserve"> острый №2, для раздвигания краев и расширения ран, острые - для удержания более плотных тканей (кожи, подкожной клетчатки), тупые - более нежных, длина 200 мм –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хирургический  3х </w:t>
            </w:r>
            <w:proofErr w:type="spellStart"/>
            <w:r w:rsidRPr="009A03FA">
              <w:rPr>
                <w:rFonts w:ascii="Times New Roman" w:eastAsia="Times New Roman" w:hAnsi="Times New Roman" w:cs="Times New Roman"/>
                <w:color w:val="000000"/>
                <w:sz w:val="24"/>
                <w:szCs w:val="24"/>
                <w:lang w:eastAsia="ru-RU"/>
              </w:rPr>
              <w:t>зубый</w:t>
            </w:r>
            <w:proofErr w:type="spellEnd"/>
            <w:r w:rsidRPr="009A03FA">
              <w:rPr>
                <w:rFonts w:ascii="Times New Roman" w:eastAsia="Times New Roman" w:hAnsi="Times New Roman" w:cs="Times New Roman"/>
                <w:color w:val="000000"/>
                <w:sz w:val="24"/>
                <w:szCs w:val="24"/>
                <w:lang w:eastAsia="ru-RU"/>
              </w:rPr>
              <w:t xml:space="preserve"> тупой №2, для раздвигания краев и расширения ран, острые - для удержания более плотных тканей (кожи, подкожной клетчатки), тупые - более нежных, длина 220 мм –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Крючок  хирургический  4х </w:t>
            </w:r>
            <w:proofErr w:type="spellStart"/>
            <w:r w:rsidRPr="009A03FA">
              <w:rPr>
                <w:rFonts w:ascii="Times New Roman" w:eastAsia="Times New Roman" w:hAnsi="Times New Roman" w:cs="Times New Roman"/>
                <w:color w:val="000000"/>
                <w:sz w:val="24"/>
                <w:szCs w:val="24"/>
                <w:lang w:eastAsia="ru-RU"/>
              </w:rPr>
              <w:t>зубый</w:t>
            </w:r>
            <w:proofErr w:type="spellEnd"/>
            <w:r w:rsidRPr="009A03FA">
              <w:rPr>
                <w:rFonts w:ascii="Times New Roman" w:eastAsia="Times New Roman" w:hAnsi="Times New Roman" w:cs="Times New Roman"/>
                <w:color w:val="000000"/>
                <w:sz w:val="24"/>
                <w:szCs w:val="24"/>
                <w:lang w:eastAsia="ru-RU"/>
              </w:rPr>
              <w:t xml:space="preserve"> тупой №2, для раздвигания краев и расширения ран, острые - для удержания более плотных тканей (кожи, подкожной клетчатки), тупые - более нежных, длина 200 мм –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Зеркало для брюшной стенки мм для разведения краев брюшной стенки при операциях в брюшной полости, ширина рабочей части 100 мм – 2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Лопатка </w:t>
            </w:r>
            <w:proofErr w:type="spellStart"/>
            <w:r w:rsidRPr="009A03FA">
              <w:rPr>
                <w:rFonts w:ascii="Times New Roman" w:eastAsia="Times New Roman" w:hAnsi="Times New Roman" w:cs="Times New Roman"/>
                <w:color w:val="000000"/>
                <w:sz w:val="24"/>
                <w:szCs w:val="24"/>
                <w:lang w:eastAsia="ru-RU"/>
              </w:rPr>
              <w:t>Буяльского</w:t>
            </w:r>
            <w:proofErr w:type="spellEnd"/>
            <w:r w:rsidRPr="009A03FA">
              <w:rPr>
                <w:rFonts w:ascii="Times New Roman" w:eastAsia="Times New Roman" w:hAnsi="Times New Roman" w:cs="Times New Roman"/>
                <w:color w:val="000000"/>
                <w:sz w:val="24"/>
                <w:szCs w:val="24"/>
                <w:lang w:eastAsia="ru-RU"/>
              </w:rPr>
              <w:t xml:space="preserve"> для оттеснения внутренностей для оттеснения тканей без их повреждения, длина 212 мм- </w:t>
            </w:r>
            <w:r w:rsidRPr="009A03FA">
              <w:rPr>
                <w:rFonts w:ascii="Times New Roman" w:eastAsia="Times New Roman" w:hAnsi="Times New Roman" w:cs="Times New Roman"/>
                <w:color w:val="000000"/>
                <w:sz w:val="24"/>
                <w:szCs w:val="24"/>
                <w:lang w:eastAsia="ru-RU"/>
              </w:rPr>
              <w:lastRenderedPageBreak/>
              <w:t xml:space="preserve">4шт; </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Ранорасширитель</w:t>
            </w:r>
            <w:proofErr w:type="spellEnd"/>
            <w:r w:rsidRPr="009A03FA">
              <w:rPr>
                <w:rFonts w:ascii="Times New Roman" w:eastAsia="Times New Roman" w:hAnsi="Times New Roman" w:cs="Times New Roman"/>
                <w:color w:val="000000"/>
                <w:sz w:val="24"/>
                <w:szCs w:val="24"/>
                <w:lang w:eastAsia="ru-RU"/>
              </w:rPr>
              <w:t xml:space="preserve"> с кремальерой трехстворчатый для разведения краев ран, длина 180 мм– 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Ранорасширитель</w:t>
            </w:r>
            <w:proofErr w:type="spellEnd"/>
            <w:r w:rsidRPr="009A03FA">
              <w:rPr>
                <w:rFonts w:ascii="Times New Roman" w:eastAsia="Times New Roman" w:hAnsi="Times New Roman" w:cs="Times New Roman"/>
                <w:color w:val="000000"/>
                <w:sz w:val="24"/>
                <w:szCs w:val="24"/>
                <w:lang w:eastAsia="ru-RU"/>
              </w:rPr>
              <w:t xml:space="preserve"> с кремальерой двустворчатый для разведения краев ран в брюшной и грудной полости, длина 150 мм – 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Зонд пуговчатый с ушком, 160 мм, зонд в виде стержня, заканчивающегося утолщениями сферической формы, обычно изготовляется из мягких металлов (сплавов), что позволяет легко придавать зонду нужные изгибы – 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Зонд хирургический </w:t>
            </w:r>
            <w:proofErr w:type="spellStart"/>
            <w:r w:rsidRPr="009A03FA">
              <w:rPr>
                <w:rFonts w:ascii="Times New Roman" w:eastAsia="Times New Roman" w:hAnsi="Times New Roman" w:cs="Times New Roman"/>
                <w:color w:val="000000"/>
                <w:sz w:val="24"/>
                <w:szCs w:val="24"/>
                <w:lang w:eastAsia="ru-RU"/>
              </w:rPr>
              <w:t>желобоватый</w:t>
            </w:r>
            <w:proofErr w:type="spellEnd"/>
            <w:r w:rsidRPr="009A03FA">
              <w:rPr>
                <w:rFonts w:ascii="Times New Roman" w:eastAsia="Times New Roman" w:hAnsi="Times New Roman" w:cs="Times New Roman"/>
                <w:color w:val="000000"/>
                <w:sz w:val="24"/>
                <w:szCs w:val="24"/>
                <w:lang w:eastAsia="ru-RU"/>
              </w:rPr>
              <w:t xml:space="preserve">  длиной140мм – 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Зонд хирургический пуговчатый </w:t>
            </w:r>
            <w:proofErr w:type="spellStart"/>
            <w:r w:rsidRPr="009A03FA">
              <w:rPr>
                <w:rFonts w:ascii="Times New Roman" w:eastAsia="Times New Roman" w:hAnsi="Times New Roman" w:cs="Times New Roman"/>
                <w:color w:val="000000"/>
                <w:sz w:val="24"/>
                <w:szCs w:val="24"/>
                <w:lang w:eastAsia="ru-RU"/>
              </w:rPr>
              <w:t>двухсторонний</w:t>
            </w:r>
            <w:proofErr w:type="gramStart"/>
            <w:r w:rsidRPr="009A03FA">
              <w:rPr>
                <w:rFonts w:ascii="Times New Roman" w:eastAsia="Times New Roman" w:hAnsi="Times New Roman" w:cs="Times New Roman"/>
                <w:color w:val="000000"/>
                <w:sz w:val="24"/>
                <w:szCs w:val="24"/>
                <w:lang w:eastAsia="ru-RU"/>
              </w:rPr>
              <w:t>,д</w:t>
            </w:r>
            <w:proofErr w:type="gramEnd"/>
            <w:r w:rsidRPr="009A03FA">
              <w:rPr>
                <w:rFonts w:ascii="Times New Roman" w:eastAsia="Times New Roman" w:hAnsi="Times New Roman" w:cs="Times New Roman"/>
                <w:color w:val="000000"/>
                <w:sz w:val="24"/>
                <w:szCs w:val="24"/>
                <w:lang w:eastAsia="ru-RU"/>
              </w:rPr>
              <w:t>ля</w:t>
            </w:r>
            <w:proofErr w:type="spellEnd"/>
            <w:r w:rsidRPr="009A03FA">
              <w:rPr>
                <w:rFonts w:ascii="Times New Roman" w:eastAsia="Times New Roman" w:hAnsi="Times New Roman" w:cs="Times New Roman"/>
                <w:color w:val="000000"/>
                <w:sz w:val="24"/>
                <w:szCs w:val="24"/>
                <w:lang w:eastAsia="ru-RU"/>
              </w:rPr>
              <w:t xml:space="preserve"> исследования каналов и полостей</w:t>
            </w:r>
            <w:r w:rsidRPr="009A03FA">
              <w:rPr>
                <w:rFonts w:ascii="Times New Roman" w:eastAsia="Times New Roman" w:hAnsi="Times New Roman" w:cs="Times New Roman"/>
                <w:color w:val="000000"/>
                <w:sz w:val="24"/>
                <w:szCs w:val="24"/>
                <w:lang w:eastAsia="ru-RU"/>
              </w:rPr>
              <w:tab/>
              <w:t xml:space="preserve"> 10 </w:t>
            </w:r>
            <w:proofErr w:type="spellStart"/>
            <w:r w:rsidRPr="009A03FA">
              <w:rPr>
                <w:rFonts w:ascii="Times New Roman" w:eastAsia="Times New Roman" w:hAnsi="Times New Roman" w:cs="Times New Roman"/>
                <w:color w:val="000000"/>
                <w:sz w:val="24"/>
                <w:szCs w:val="24"/>
                <w:lang w:eastAsia="ru-RU"/>
              </w:rPr>
              <w:t>шт</w:t>
            </w:r>
            <w:proofErr w:type="spellEnd"/>
            <w:r w:rsidRPr="009A03FA">
              <w:rPr>
                <w:rFonts w:ascii="Times New Roman" w:eastAsia="Times New Roman" w:hAnsi="Times New Roman" w:cs="Times New Roman"/>
                <w:color w:val="000000"/>
                <w:sz w:val="24"/>
                <w:szCs w:val="24"/>
                <w:lang w:eastAsia="ru-RU"/>
              </w:rPr>
              <w:t xml:space="preserve">; </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Шпатель для языка двухсторонний прямой,180 мм</w:t>
            </w:r>
            <w:r w:rsidRPr="009A03FA">
              <w:rPr>
                <w:rFonts w:ascii="Times New Roman" w:eastAsia="Times New Roman" w:hAnsi="Times New Roman" w:cs="Times New Roman"/>
                <w:color w:val="000000"/>
                <w:sz w:val="24"/>
                <w:szCs w:val="24"/>
                <w:lang w:eastAsia="ru-RU"/>
              </w:rPr>
              <w:tab/>
              <w:t>10шт;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Иглодержатель общехирургический, армированный твердым сплавом, 120 мм, для удерживания хирургических игл при наложении швов</w:t>
            </w:r>
            <w:r w:rsidRPr="009A03FA">
              <w:rPr>
                <w:rFonts w:ascii="Times New Roman" w:eastAsia="Times New Roman" w:hAnsi="Times New Roman" w:cs="Times New Roman"/>
                <w:color w:val="000000"/>
                <w:sz w:val="24"/>
                <w:szCs w:val="24"/>
                <w:lang w:eastAsia="ru-RU"/>
              </w:rPr>
              <w:tab/>
              <w:t xml:space="preserve"> 5шт;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Иглодержатель общехирургический, армированный твердым сплавом, 180 мм, для удерживания хирургических игл при наложении швов </w:t>
            </w:r>
            <w:r w:rsidRPr="009A03FA">
              <w:rPr>
                <w:rFonts w:ascii="Times New Roman" w:eastAsia="Times New Roman" w:hAnsi="Times New Roman" w:cs="Times New Roman"/>
                <w:color w:val="000000"/>
                <w:sz w:val="24"/>
                <w:szCs w:val="24"/>
                <w:lang w:eastAsia="ru-RU"/>
              </w:rPr>
              <w:tab/>
              <w:t xml:space="preserve">3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Иглодержатель общехирургический, 200 мм, для удерживания хирургических игл при наложении швов</w:t>
            </w:r>
            <w:r w:rsidRPr="009A03FA">
              <w:rPr>
                <w:rFonts w:ascii="Times New Roman" w:eastAsia="Times New Roman" w:hAnsi="Times New Roman" w:cs="Times New Roman"/>
                <w:color w:val="000000"/>
                <w:sz w:val="24"/>
                <w:szCs w:val="24"/>
                <w:lang w:eastAsia="ru-RU"/>
              </w:rPr>
              <w:tab/>
              <w:t>5шт;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Иглодержатель общехирургический, 160 мм, для удерживания хирургических игл при наложении швов</w:t>
            </w:r>
            <w:r w:rsidRPr="009A03FA">
              <w:rPr>
                <w:rFonts w:ascii="Times New Roman" w:eastAsia="Times New Roman" w:hAnsi="Times New Roman" w:cs="Times New Roman"/>
                <w:color w:val="000000"/>
                <w:sz w:val="24"/>
                <w:szCs w:val="24"/>
                <w:lang w:eastAsia="ru-RU"/>
              </w:rPr>
              <w:tab/>
              <w:t>5шт;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Игла хирургическая 4В1-0,9х36 -10 штук;</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для разрезания повязок с пуговкой гор\изог,185 мм для разрезания повязок</w:t>
            </w:r>
            <w:r w:rsidRPr="009A03FA">
              <w:rPr>
                <w:rFonts w:ascii="Times New Roman" w:eastAsia="Times New Roman" w:hAnsi="Times New Roman" w:cs="Times New Roman"/>
                <w:color w:val="000000"/>
                <w:sz w:val="24"/>
                <w:szCs w:val="24"/>
                <w:lang w:eastAsia="ru-RU"/>
              </w:rPr>
              <w:tab/>
              <w:t>2шт;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Ножницы для перевязочного материала, 235 мм, для разрезания перевязочного материала, главным </w:t>
            </w:r>
            <w:r w:rsidRPr="009A03FA">
              <w:rPr>
                <w:rFonts w:ascii="Times New Roman" w:eastAsia="Times New Roman" w:hAnsi="Times New Roman" w:cs="Times New Roman"/>
                <w:color w:val="000000"/>
                <w:sz w:val="24"/>
                <w:szCs w:val="24"/>
                <w:lang w:eastAsia="ru-RU"/>
              </w:rPr>
              <w:lastRenderedPageBreak/>
              <w:t xml:space="preserve">образом толстых его слоев </w:t>
            </w:r>
            <w:r w:rsidRPr="009A03FA">
              <w:rPr>
                <w:rFonts w:ascii="Times New Roman" w:eastAsia="Times New Roman" w:hAnsi="Times New Roman" w:cs="Times New Roman"/>
                <w:color w:val="000000"/>
                <w:sz w:val="24"/>
                <w:szCs w:val="24"/>
                <w:lang w:eastAsia="ru-RU"/>
              </w:rPr>
              <w:tab/>
              <w:t>4шт;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Щипцы для отгибания краев гипсовых повязок,240 мм</w:t>
            </w:r>
            <w:r w:rsidRPr="009A03FA">
              <w:rPr>
                <w:rFonts w:ascii="Times New Roman" w:eastAsia="Times New Roman" w:hAnsi="Times New Roman" w:cs="Times New Roman"/>
                <w:color w:val="000000"/>
                <w:sz w:val="24"/>
                <w:szCs w:val="24"/>
                <w:lang w:eastAsia="ru-RU"/>
              </w:rPr>
              <w:tab/>
              <w:t>2шт;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для захватывания кишечной стенки прямой, 152 мм, для захватывания и удержания кишечной стенки</w:t>
            </w:r>
            <w:r w:rsidRPr="009A03FA">
              <w:rPr>
                <w:rFonts w:ascii="Times New Roman" w:eastAsia="Times New Roman" w:hAnsi="Times New Roman" w:cs="Times New Roman"/>
                <w:color w:val="000000"/>
                <w:sz w:val="24"/>
                <w:szCs w:val="24"/>
                <w:lang w:eastAsia="ru-RU"/>
              </w:rPr>
              <w:tab/>
              <w:t>4шт;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сосудистый прямой, для захватывания и пережатия кровеносных сосудов и кровоточащих участков при хирургических операциях на сердце и сосудах в глубоких полостях у новорожденных и детей раннего возраста</w:t>
            </w:r>
            <w:r w:rsidRPr="009A03FA">
              <w:rPr>
                <w:rFonts w:ascii="Times New Roman" w:eastAsia="Times New Roman" w:hAnsi="Times New Roman" w:cs="Times New Roman"/>
                <w:color w:val="000000"/>
                <w:sz w:val="24"/>
                <w:szCs w:val="24"/>
                <w:lang w:eastAsia="ru-RU"/>
              </w:rPr>
              <w:tab/>
              <w:t>10</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кровоостанавливающий типа «Москит», изогнутый по плоскости, для гемостаза небольших сосудов при нейрохирургических операциях и в детской практике</w:t>
            </w:r>
            <w:r w:rsidRPr="009A03FA">
              <w:rPr>
                <w:rFonts w:ascii="Times New Roman" w:eastAsia="Times New Roman" w:hAnsi="Times New Roman" w:cs="Times New Roman"/>
                <w:color w:val="000000"/>
                <w:sz w:val="24"/>
                <w:szCs w:val="24"/>
                <w:lang w:eastAsia="ru-RU"/>
              </w:rPr>
              <w:tab/>
              <w:t xml:space="preserve">- 1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кровоостанавливающий типа "Москит", прямой</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кровоостанавливающий зубчатый прямой №2, для захватывания и зажима сосудов</w:t>
            </w:r>
            <w:r w:rsidRPr="009A03FA">
              <w:rPr>
                <w:rFonts w:ascii="Times New Roman" w:eastAsia="Times New Roman" w:hAnsi="Times New Roman" w:cs="Times New Roman"/>
                <w:color w:val="000000"/>
                <w:sz w:val="24"/>
                <w:szCs w:val="24"/>
                <w:lang w:eastAsia="ru-RU"/>
              </w:rPr>
              <w:tab/>
              <w:t xml:space="preserve">15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кровоостанавливающий зубчатый изогнутый №2, для захватывания и зажима сосудов</w:t>
            </w:r>
            <w:r w:rsidRPr="009A03FA">
              <w:rPr>
                <w:rFonts w:ascii="Times New Roman" w:eastAsia="Times New Roman" w:hAnsi="Times New Roman" w:cs="Times New Roman"/>
                <w:color w:val="000000"/>
                <w:sz w:val="24"/>
                <w:szCs w:val="24"/>
                <w:lang w:eastAsia="ru-RU"/>
              </w:rPr>
              <w:tab/>
              <w:t xml:space="preserve">15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кровоостанавливающий зубчатый изогнутый № 1, для захватывания и зажима сосудов</w:t>
            </w:r>
            <w:r w:rsidRPr="009A03FA">
              <w:rPr>
                <w:rFonts w:ascii="Times New Roman" w:eastAsia="Times New Roman" w:hAnsi="Times New Roman" w:cs="Times New Roman"/>
                <w:color w:val="000000"/>
                <w:sz w:val="24"/>
                <w:szCs w:val="24"/>
                <w:lang w:eastAsia="ru-RU"/>
              </w:rPr>
              <w:tab/>
              <w:t>1шт;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Зажим кровоостанавливающий зубчатый прямой № 1, для захватывания и зажима сосудов -1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Зажим с кремальерой для прикрепления белья к брюшине </w:t>
            </w:r>
            <w:r w:rsidRPr="009A03FA">
              <w:rPr>
                <w:rFonts w:ascii="Times New Roman" w:eastAsia="Times New Roman" w:hAnsi="Times New Roman" w:cs="Times New Roman"/>
                <w:color w:val="000000"/>
                <w:sz w:val="24"/>
                <w:szCs w:val="24"/>
                <w:lang w:eastAsia="ru-RU"/>
              </w:rPr>
              <w:tab/>
              <w:t xml:space="preserve">20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с кремальерой для операционного белья</w:t>
            </w:r>
            <w:r w:rsidRPr="009A03FA">
              <w:rPr>
                <w:rFonts w:ascii="Times New Roman" w:eastAsia="Times New Roman" w:hAnsi="Times New Roman" w:cs="Times New Roman"/>
                <w:color w:val="000000"/>
                <w:sz w:val="24"/>
                <w:szCs w:val="24"/>
                <w:lang w:eastAsia="ru-RU"/>
              </w:rPr>
              <w:tab/>
              <w:t>20шт;</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Зажим пластинчатый для прикрепления операционного белья к коже, 90 мм</w:t>
            </w:r>
            <w:r w:rsidRPr="009A03FA">
              <w:rPr>
                <w:rFonts w:ascii="Times New Roman" w:eastAsia="Times New Roman" w:hAnsi="Times New Roman" w:cs="Times New Roman"/>
                <w:color w:val="000000"/>
                <w:sz w:val="24"/>
                <w:szCs w:val="24"/>
                <w:lang w:eastAsia="ru-RU"/>
              </w:rPr>
              <w:tab/>
              <w:t xml:space="preserve">20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Корнцанг прямой, Для извлечения инородных тел, введения тампонов, а также для захватывания, </w:t>
            </w:r>
            <w:r w:rsidRPr="009A03FA">
              <w:rPr>
                <w:rFonts w:ascii="Times New Roman" w:eastAsia="Times New Roman" w:hAnsi="Times New Roman" w:cs="Times New Roman"/>
                <w:color w:val="000000"/>
                <w:sz w:val="24"/>
                <w:szCs w:val="24"/>
                <w:lang w:eastAsia="ru-RU"/>
              </w:rPr>
              <w:lastRenderedPageBreak/>
              <w:t>перекладывания и подачи стерильных инструментов и перевязочного материала, длина  260 мм</w:t>
            </w:r>
            <w:r w:rsidRPr="009A03FA">
              <w:rPr>
                <w:rFonts w:ascii="Times New Roman" w:eastAsia="Times New Roman" w:hAnsi="Times New Roman" w:cs="Times New Roman"/>
                <w:color w:val="000000"/>
                <w:sz w:val="24"/>
                <w:szCs w:val="24"/>
                <w:lang w:eastAsia="ru-RU"/>
              </w:rPr>
              <w:tab/>
              <w:t xml:space="preserve">10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Корнцанг изогнутый</w:t>
            </w:r>
            <w:proofErr w:type="gramStart"/>
            <w:r w:rsidRPr="009A03FA">
              <w:rPr>
                <w:rFonts w:ascii="Times New Roman" w:eastAsia="Times New Roman" w:hAnsi="Times New Roman" w:cs="Times New Roman"/>
                <w:color w:val="000000"/>
                <w:sz w:val="24"/>
                <w:szCs w:val="24"/>
                <w:lang w:eastAsia="ru-RU"/>
              </w:rPr>
              <w:t xml:space="preserve"> ,</w:t>
            </w:r>
            <w:proofErr w:type="gramEnd"/>
            <w:r w:rsidRPr="009A03FA">
              <w:rPr>
                <w:rFonts w:ascii="Times New Roman" w:eastAsia="Times New Roman" w:hAnsi="Times New Roman" w:cs="Times New Roman"/>
                <w:color w:val="000000"/>
                <w:sz w:val="24"/>
                <w:szCs w:val="24"/>
                <w:lang w:eastAsia="ru-RU"/>
              </w:rPr>
              <w:t xml:space="preserve"> Для извлечения инородных тел, введения тампонов, а также для захватывания, перекладывания и подачи стерильных инструментов и перевязочного материала, длина 256 мм</w:t>
            </w:r>
            <w:r w:rsidRPr="009A03FA">
              <w:rPr>
                <w:rFonts w:ascii="Times New Roman" w:eastAsia="Times New Roman" w:hAnsi="Times New Roman" w:cs="Times New Roman"/>
                <w:color w:val="000000"/>
                <w:sz w:val="24"/>
                <w:szCs w:val="24"/>
                <w:lang w:eastAsia="ru-RU"/>
              </w:rPr>
              <w:tab/>
              <w:t xml:space="preserve">10 </w:t>
            </w:r>
            <w:proofErr w:type="spellStart"/>
            <w:r w:rsidRPr="009A03FA">
              <w:rPr>
                <w:rFonts w:ascii="Times New Roman" w:eastAsia="Times New Roman" w:hAnsi="Times New Roman" w:cs="Times New Roman"/>
                <w:color w:val="000000"/>
                <w:sz w:val="24"/>
                <w:szCs w:val="24"/>
                <w:lang w:eastAsia="ru-RU"/>
              </w:rPr>
              <w:t>шт</w:t>
            </w:r>
            <w:proofErr w:type="spell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Зажим тампонный прямой, 180 мм, </w:t>
            </w:r>
            <w:proofErr w:type="spellStart"/>
            <w:r w:rsidRPr="009A03FA">
              <w:rPr>
                <w:rFonts w:ascii="Times New Roman" w:eastAsia="Times New Roman" w:hAnsi="Times New Roman" w:cs="Times New Roman"/>
                <w:color w:val="000000"/>
                <w:sz w:val="24"/>
                <w:szCs w:val="24"/>
                <w:lang w:eastAsia="ru-RU"/>
              </w:rPr>
              <w:t>безбраншевый</w:t>
            </w:r>
            <w:proofErr w:type="spellEnd"/>
            <w:r w:rsidRPr="009A03FA">
              <w:rPr>
                <w:rFonts w:ascii="Times New Roman" w:eastAsia="Times New Roman" w:hAnsi="Times New Roman" w:cs="Times New Roman"/>
                <w:color w:val="000000"/>
                <w:sz w:val="24"/>
                <w:szCs w:val="24"/>
                <w:lang w:eastAsia="ru-RU"/>
              </w:rPr>
              <w:t xml:space="preserve"> эластичный зажим для кишки</w:t>
            </w:r>
            <w:r w:rsidRPr="009A03FA">
              <w:rPr>
                <w:rFonts w:ascii="Times New Roman" w:eastAsia="Times New Roman" w:hAnsi="Times New Roman" w:cs="Times New Roman"/>
                <w:color w:val="000000"/>
                <w:sz w:val="24"/>
                <w:szCs w:val="24"/>
                <w:lang w:eastAsia="ru-RU"/>
              </w:rPr>
              <w:tab/>
              <w:t xml:space="preserve">10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тупоконечные прямые, 100 мм, для рассечения биологических тканей на поверхности и в глубине операционной раны при хирургических вмешательствах</w:t>
            </w:r>
            <w:r w:rsidRPr="009A03FA">
              <w:rPr>
                <w:rFonts w:ascii="Times New Roman" w:eastAsia="Times New Roman" w:hAnsi="Times New Roman" w:cs="Times New Roman"/>
                <w:color w:val="000000"/>
                <w:sz w:val="24"/>
                <w:szCs w:val="24"/>
                <w:lang w:eastAsia="ru-RU"/>
              </w:rPr>
              <w:tab/>
              <w:t xml:space="preserve">12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тупоконечные вертикально изогнутые, 170 мм, для рассечения биологических тканей на поверхности и в глубине операционной раны при хирургических вмешательствах</w:t>
            </w:r>
            <w:r w:rsidRPr="009A03FA">
              <w:rPr>
                <w:rFonts w:ascii="Times New Roman" w:eastAsia="Times New Roman" w:hAnsi="Times New Roman" w:cs="Times New Roman"/>
                <w:color w:val="000000"/>
                <w:sz w:val="24"/>
                <w:szCs w:val="24"/>
                <w:lang w:eastAsia="ru-RU"/>
              </w:rPr>
              <w:tab/>
              <w:t xml:space="preserve">12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тупоконечные прямые, для рассечения биологических тканей на поверхности и в глубине операционной раны при хирургических вмешательствах 140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тупоконечные вертикально изогнутые, 140 мм, для рассечения биологических тканей на поверхности и в глубине операционной раны при хирургических вмешательствах</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одним острым концом прямые, 140 мм, для разрезания мягких тканей, главным образом тогда, когда для разреза вначале надо проколоть ткань</w:t>
            </w:r>
            <w:r w:rsidRPr="009A03FA">
              <w:rPr>
                <w:rFonts w:ascii="Times New Roman" w:eastAsia="Times New Roman" w:hAnsi="Times New Roman" w:cs="Times New Roman"/>
                <w:color w:val="000000"/>
                <w:sz w:val="24"/>
                <w:szCs w:val="24"/>
                <w:lang w:eastAsia="ru-RU"/>
              </w:rPr>
              <w:tab/>
              <w:t xml:space="preserve">12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одним острым концом вертикально изогнутые, 140 мм</w:t>
            </w:r>
            <w:r w:rsidRPr="009A03FA">
              <w:rPr>
                <w:rFonts w:ascii="Times New Roman" w:eastAsia="Times New Roman" w:hAnsi="Times New Roman" w:cs="Times New Roman"/>
                <w:color w:val="000000"/>
                <w:sz w:val="24"/>
                <w:szCs w:val="24"/>
                <w:lang w:eastAsia="ru-RU"/>
              </w:rPr>
              <w:tab/>
              <w:t xml:space="preserve">10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одним острым концом вертикально изогнутые, 170 мм</w:t>
            </w:r>
            <w:r w:rsidRPr="009A03FA">
              <w:rPr>
                <w:rFonts w:ascii="Times New Roman" w:eastAsia="Times New Roman" w:hAnsi="Times New Roman" w:cs="Times New Roman"/>
                <w:color w:val="000000"/>
                <w:sz w:val="24"/>
                <w:szCs w:val="24"/>
                <w:lang w:eastAsia="ru-RU"/>
              </w:rPr>
              <w:tab/>
              <w:t xml:space="preserve">10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lastRenderedPageBreak/>
              <w:t>Ножницы хирургические вертикально изогнутые, 150 мм</w:t>
            </w:r>
            <w:r w:rsidRPr="009A03FA">
              <w:rPr>
                <w:rFonts w:ascii="Times New Roman" w:eastAsia="Times New Roman" w:hAnsi="Times New Roman" w:cs="Times New Roman"/>
                <w:color w:val="000000"/>
                <w:sz w:val="24"/>
                <w:szCs w:val="24"/>
                <w:lang w:eastAsia="ru-RU"/>
              </w:rPr>
              <w:tab/>
              <w:t xml:space="preserve">20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хирургические прямые, 150 мм</w:t>
            </w:r>
            <w:r w:rsidRPr="009A03FA">
              <w:rPr>
                <w:rFonts w:ascii="Times New Roman" w:eastAsia="Times New Roman" w:hAnsi="Times New Roman" w:cs="Times New Roman"/>
                <w:color w:val="000000"/>
                <w:sz w:val="24"/>
                <w:szCs w:val="24"/>
                <w:lang w:eastAsia="ru-RU"/>
              </w:rPr>
              <w:tab/>
              <w:t xml:space="preserve">20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двумя острыми концами вертикально изогнутые, 140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двумя острыми концами вертикально изогнутые, 170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двумя острыми концами прямые, 140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с двумя острыми концами прямые, 170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METZENBAUM вертикально изогнутые твердосплавные, 145 мм</w:t>
            </w:r>
            <w:r w:rsidRPr="009A03FA">
              <w:rPr>
                <w:rFonts w:ascii="Times New Roman" w:eastAsia="Times New Roman" w:hAnsi="Times New Roman" w:cs="Times New Roman"/>
                <w:color w:val="000000"/>
                <w:sz w:val="24"/>
                <w:szCs w:val="24"/>
                <w:lang w:eastAsia="ru-RU"/>
              </w:rPr>
              <w:tab/>
              <w:t xml:space="preserve">10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METZENBAUM изогнутые, 180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METZENBAUM прямые твердосплавные, 200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Ножницы для рассечения мягких тканей в глубоких полостях вертикально изогнутые 230мм</w:t>
            </w:r>
            <w:r w:rsidRPr="009A03FA">
              <w:rPr>
                <w:rFonts w:ascii="Times New Roman" w:eastAsia="Times New Roman" w:hAnsi="Times New Roman" w:cs="Times New Roman"/>
                <w:color w:val="000000"/>
                <w:sz w:val="24"/>
                <w:szCs w:val="24"/>
                <w:lang w:eastAsia="ru-RU"/>
              </w:rPr>
              <w:tab/>
              <w:t xml:space="preserve">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анатомический общего назначения, 150х2,5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анатомический общего назначения, 200х2,5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анатомический общего назначения, 250х2,5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хирургический общего назначения, 150х2,5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хирургический общего назначения, 200х2,5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хирургический общего назначения, 250х2,5 мм</w:t>
            </w:r>
            <w:r w:rsidRPr="009A03FA">
              <w:rPr>
                <w:rFonts w:ascii="Times New Roman" w:eastAsia="Times New Roman" w:hAnsi="Times New Roman" w:cs="Times New Roman"/>
                <w:color w:val="000000"/>
                <w:sz w:val="24"/>
                <w:szCs w:val="24"/>
                <w:lang w:eastAsia="ru-RU"/>
              </w:rPr>
              <w:tab/>
              <w:t xml:space="preserve">1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p w:rsidR="00461A1F" w:rsidRPr="003A26C3"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Пинцет для коагуляции ПА 200х1,0</w:t>
            </w:r>
            <w:r w:rsidRPr="009A03FA">
              <w:rPr>
                <w:rFonts w:ascii="Times New Roman" w:eastAsia="Times New Roman" w:hAnsi="Times New Roman" w:cs="Times New Roman"/>
                <w:color w:val="000000"/>
                <w:sz w:val="24"/>
                <w:szCs w:val="24"/>
                <w:lang w:eastAsia="ru-RU"/>
              </w:rPr>
              <w:tab/>
              <w:t xml:space="preserve">5 </w:t>
            </w:r>
            <w:proofErr w:type="spellStart"/>
            <w:proofErr w:type="gramStart"/>
            <w:r w:rsidRPr="009A03FA">
              <w:rPr>
                <w:rFonts w:ascii="Times New Roman" w:eastAsia="Times New Roman" w:hAnsi="Times New Roman" w:cs="Times New Roman"/>
                <w:color w:val="000000"/>
                <w:sz w:val="24"/>
                <w:szCs w:val="24"/>
                <w:lang w:eastAsia="ru-RU"/>
              </w:rPr>
              <w:t>шт</w:t>
            </w:r>
            <w:proofErr w:type="spellEnd"/>
            <w:proofErr w:type="gramEnd"/>
            <w:r w:rsidRPr="009A03FA">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Набор</w:t>
            </w:r>
          </w:p>
        </w:tc>
        <w:tc>
          <w:tcPr>
            <w:tcW w:w="1499" w:type="dxa"/>
            <w:gridSpan w:val="3"/>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56" w:type="dxa"/>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7 070 430</w:t>
            </w:r>
          </w:p>
        </w:tc>
        <w:tc>
          <w:tcPr>
            <w:tcW w:w="1769" w:type="dxa"/>
            <w:gridSpan w:val="2"/>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7 070 430</w:t>
            </w:r>
          </w:p>
        </w:tc>
      </w:tr>
      <w:tr w:rsidR="00461A1F" w:rsidRPr="003A26C3" w:rsidTr="00461A1F">
        <w:trPr>
          <w:trHeight w:val="330"/>
        </w:trPr>
        <w:tc>
          <w:tcPr>
            <w:tcW w:w="490" w:type="dxa"/>
            <w:tcBorders>
              <w:top w:val="nil"/>
              <w:left w:val="single" w:sz="4" w:space="0" w:color="auto"/>
              <w:bottom w:val="single" w:sz="4" w:space="0" w:color="auto"/>
              <w:right w:val="nil"/>
            </w:tcBorders>
            <w:shd w:val="clear" w:color="auto" w:fill="auto"/>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p>
        </w:tc>
        <w:tc>
          <w:tcPr>
            <w:tcW w:w="4187" w:type="dxa"/>
            <w:tcBorders>
              <w:top w:val="nil"/>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Times New Roman" w:eastAsia="Times New Roman" w:hAnsi="Times New Roman" w:cs="Times New Roman"/>
                <w:b/>
                <w:bCs/>
                <w:color w:val="000000"/>
                <w:lang w:eastAsia="ru-RU"/>
              </w:rPr>
            </w:pPr>
            <w:r w:rsidRPr="003A26C3">
              <w:rPr>
                <w:rFonts w:ascii="Times New Roman" w:eastAsia="Times New Roman" w:hAnsi="Times New Roman" w:cs="Times New Roman"/>
                <w:b/>
                <w:bCs/>
                <w:color w:val="000000"/>
                <w:lang w:eastAsia="ru-RU"/>
              </w:rPr>
              <w:t>Итого</w:t>
            </w:r>
          </w:p>
        </w:tc>
        <w:tc>
          <w:tcPr>
            <w:tcW w:w="1193" w:type="dxa"/>
            <w:gridSpan w:val="2"/>
            <w:tcBorders>
              <w:top w:val="nil"/>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956" w:type="dxa"/>
            <w:tcBorders>
              <w:top w:val="nil"/>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1499" w:type="dxa"/>
            <w:gridSpan w:val="2"/>
            <w:tcBorders>
              <w:top w:val="nil"/>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266" w:type="dxa"/>
            <w:tcBorders>
              <w:top w:val="nil"/>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1503" w:type="dxa"/>
            <w:tcBorders>
              <w:top w:val="nil"/>
              <w:left w:val="single" w:sz="8" w:space="0" w:color="auto"/>
              <w:bottom w:val="single" w:sz="8" w:space="0" w:color="auto"/>
              <w:right w:val="single" w:sz="8" w:space="0" w:color="auto"/>
            </w:tcBorders>
            <w:shd w:val="clear" w:color="000000" w:fill="FFFFFF"/>
            <w:noWrap/>
            <w:vAlign w:val="center"/>
          </w:tcPr>
          <w:p w:rsidR="00461A1F" w:rsidRPr="003A26C3" w:rsidRDefault="009A03FA" w:rsidP="0080257C">
            <w:pPr>
              <w:spacing w:after="0" w:line="240" w:lineRule="auto"/>
              <w:jc w:val="right"/>
              <w:rPr>
                <w:rFonts w:ascii="Calibri" w:eastAsia="Times New Roman" w:hAnsi="Calibri" w:cs="Calibri"/>
                <w:b/>
                <w:bCs/>
                <w:color w:val="000000"/>
                <w:lang w:eastAsia="ru-RU"/>
              </w:rPr>
            </w:pPr>
            <w:r w:rsidRPr="009A03FA">
              <w:rPr>
                <w:rFonts w:ascii="Calibri" w:eastAsia="Times New Roman" w:hAnsi="Calibri" w:cs="Calibri"/>
                <w:b/>
                <w:bCs/>
                <w:color w:val="000000"/>
                <w:lang w:eastAsia="ru-RU"/>
              </w:rPr>
              <w:t>7 070</w:t>
            </w:r>
            <w:r>
              <w:rPr>
                <w:rFonts w:ascii="Calibri" w:eastAsia="Times New Roman" w:hAnsi="Calibri" w:cs="Calibri"/>
                <w:b/>
                <w:bCs/>
                <w:color w:val="000000"/>
                <w:lang w:eastAsia="ru-RU"/>
              </w:rPr>
              <w:t> </w:t>
            </w:r>
            <w:r w:rsidRPr="009A03FA">
              <w:rPr>
                <w:rFonts w:ascii="Calibri" w:eastAsia="Times New Roman" w:hAnsi="Calibri" w:cs="Calibri"/>
                <w:b/>
                <w:bCs/>
                <w:color w:val="000000"/>
                <w:lang w:eastAsia="ru-RU"/>
              </w:rPr>
              <w:t>430</w:t>
            </w:r>
            <w:r>
              <w:rPr>
                <w:rFonts w:ascii="Calibri" w:eastAsia="Times New Roman" w:hAnsi="Calibri" w:cs="Calibri"/>
                <w:b/>
                <w:bCs/>
                <w:color w:val="000000"/>
                <w:lang w:eastAsia="ru-RU"/>
              </w:rPr>
              <w:t>,00</w:t>
            </w:r>
          </w:p>
        </w:tc>
      </w:tr>
    </w:tbl>
    <w:p w:rsidR="00461A1F" w:rsidRDefault="00461A1F" w:rsidP="00505433">
      <w:pPr>
        <w:ind w:left="1416" w:right="-143" w:firstLine="234"/>
        <w:jc w:val="both"/>
        <w:rPr>
          <w:rFonts w:ascii="Times New Roman" w:hAnsi="Times New Roman" w:cs="Times New Roman"/>
          <w:i/>
        </w:rPr>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lastRenderedPageBreak/>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A33BDD" w:rsidRDefault="00505433" w:rsidP="00505433">
      <w:pPr>
        <w:pStyle w:val="Standard"/>
        <w:jc w:val="both"/>
      </w:pPr>
      <w:r>
        <w:t>+7 (707</w:t>
      </w:r>
      <w:r w:rsidRPr="00A33BDD">
        <w:t xml:space="preserve">) </w:t>
      </w:r>
      <w:r>
        <w:t>403-03-86</w:t>
      </w:r>
    </w:p>
    <w:p w:rsidR="00620A9F" w:rsidRDefault="00620A9F" w:rsidP="00620A9F">
      <w:pPr>
        <w:ind w:right="-143"/>
        <w:jc w:val="both"/>
        <w:rPr>
          <w:rFonts w:ascii="Times New Roman" w:hAnsi="Times New Roman" w:cs="Times New Roman"/>
          <w:sz w:val="28"/>
          <w:szCs w:val="28"/>
          <w:lang w:val="kk-KZ"/>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334189" w:rsidRDefault="00334189" w:rsidP="00505433">
      <w:pPr>
        <w:pStyle w:val="Standard"/>
        <w:jc w:val="both"/>
        <w:rPr>
          <w:rFonts w:eastAsia="SimSun"/>
          <w:sz w:val="22"/>
          <w:szCs w:val="22"/>
          <w:lang w:val="kk-KZ" w:eastAsia="en-US"/>
        </w:rPr>
      </w:pPr>
    </w:p>
    <w:p w:rsidR="00334189" w:rsidRDefault="00334189" w:rsidP="00505433">
      <w:pPr>
        <w:pStyle w:val="Standard"/>
        <w:jc w:val="both"/>
        <w:rPr>
          <w:rFonts w:eastAsia="SimSun"/>
          <w:sz w:val="22"/>
          <w:szCs w:val="22"/>
          <w:lang w:val="kk-KZ" w:eastAsia="en-US"/>
        </w:rPr>
      </w:pPr>
    </w:p>
    <w:p w:rsidR="00334189" w:rsidRDefault="00334189"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505433" w:rsidRPr="00231756" w:rsidRDefault="00505433" w:rsidP="00505433">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w:t>
      </w:r>
      <w:r w:rsidRPr="00231756">
        <w:rPr>
          <w:rFonts w:ascii="Times New Roman" w:hAnsi="Times New Roman" w:cs="Times New Roman"/>
          <w:sz w:val="24"/>
          <w:szCs w:val="24"/>
          <w:lang w:val="kk-KZ"/>
        </w:rPr>
        <w:lastRenderedPageBreak/>
        <w:t xml:space="preserve">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Pr>
          <w:rFonts w:ascii="Times New Roman" w:hAnsi="Times New Roman" w:cs="Times New Roman"/>
          <w:sz w:val="24"/>
          <w:szCs w:val="24"/>
          <w:lang w:val="kk-KZ"/>
        </w:rPr>
        <w:t xml:space="preserve">мен сатып алуды жариялау күні: </w:t>
      </w:r>
      <w:r w:rsidR="00EB4E66">
        <w:rPr>
          <w:rFonts w:ascii="Times New Roman" w:hAnsi="Times New Roman" w:cs="Times New Roman"/>
          <w:sz w:val="24"/>
          <w:szCs w:val="24"/>
          <w:lang w:val="kk-KZ"/>
        </w:rPr>
        <w:t>1</w:t>
      </w:r>
      <w:r w:rsidR="009A03FA">
        <w:rPr>
          <w:rFonts w:ascii="Times New Roman" w:hAnsi="Times New Roman" w:cs="Times New Roman"/>
          <w:sz w:val="24"/>
          <w:szCs w:val="24"/>
          <w:lang w:val="kk-KZ"/>
        </w:rPr>
        <w:t>0</w:t>
      </w:r>
      <w:r w:rsidRPr="00231756">
        <w:rPr>
          <w:rFonts w:ascii="Times New Roman" w:hAnsi="Times New Roman" w:cs="Times New Roman"/>
          <w:sz w:val="24"/>
          <w:szCs w:val="24"/>
          <w:lang w:val="kk-KZ"/>
        </w:rPr>
        <w:t>.0</w:t>
      </w:r>
      <w:r w:rsidR="009A03FA">
        <w:rPr>
          <w:rFonts w:ascii="Times New Roman" w:hAnsi="Times New Roman" w:cs="Times New Roman"/>
          <w:sz w:val="24"/>
          <w:szCs w:val="24"/>
          <w:lang w:val="kk-KZ"/>
        </w:rPr>
        <w:t>3</w:t>
      </w:r>
      <w:r w:rsidRPr="00231756">
        <w:rPr>
          <w:rFonts w:ascii="Times New Roman" w:hAnsi="Times New Roman" w:cs="Times New Roman"/>
          <w:sz w:val="24"/>
          <w:szCs w:val="24"/>
          <w:lang w:val="kk-KZ"/>
        </w:rPr>
        <w:t>.2023 ж. баға ұсынысы бар конверттерді ұсыну мерз</w:t>
      </w:r>
      <w:r>
        <w:rPr>
          <w:rFonts w:ascii="Times New Roman" w:hAnsi="Times New Roman" w:cs="Times New Roman"/>
          <w:sz w:val="24"/>
          <w:szCs w:val="24"/>
          <w:lang w:val="kk-KZ"/>
        </w:rPr>
        <w:t xml:space="preserve">імі: </w:t>
      </w:r>
      <w:r w:rsidR="009A03FA">
        <w:rPr>
          <w:rFonts w:ascii="Times New Roman" w:hAnsi="Times New Roman" w:cs="Times New Roman"/>
          <w:sz w:val="24"/>
          <w:szCs w:val="24"/>
          <w:lang w:val="kk-KZ"/>
        </w:rPr>
        <w:t>13</w:t>
      </w:r>
      <w:r>
        <w:rPr>
          <w:rFonts w:ascii="Times New Roman" w:hAnsi="Times New Roman" w:cs="Times New Roman"/>
          <w:sz w:val="24"/>
          <w:szCs w:val="24"/>
          <w:lang w:val="kk-KZ"/>
        </w:rPr>
        <w:t xml:space="preserve"> сағат 00 минутқа дейін </w:t>
      </w:r>
      <w:r w:rsidR="009A03FA">
        <w:rPr>
          <w:rFonts w:ascii="Times New Roman" w:hAnsi="Times New Roman" w:cs="Times New Roman"/>
          <w:sz w:val="24"/>
          <w:szCs w:val="24"/>
          <w:lang w:val="kk-KZ"/>
        </w:rPr>
        <w:t>17</w:t>
      </w:r>
      <w:r w:rsidRPr="00231756">
        <w:rPr>
          <w:rFonts w:ascii="Times New Roman" w:hAnsi="Times New Roman" w:cs="Times New Roman"/>
          <w:sz w:val="24"/>
          <w:szCs w:val="24"/>
          <w:lang w:val="kk-KZ"/>
        </w:rPr>
        <w:t>.0</w:t>
      </w:r>
      <w:r w:rsidR="009A03FA">
        <w:rPr>
          <w:rFonts w:ascii="Times New Roman" w:hAnsi="Times New Roman" w:cs="Times New Roman"/>
          <w:sz w:val="24"/>
          <w:szCs w:val="24"/>
          <w:lang w:val="kk-KZ"/>
        </w:rPr>
        <w:t>3</w:t>
      </w:r>
      <w:r w:rsidRPr="00231756">
        <w:rPr>
          <w:rFonts w:ascii="Times New Roman" w:hAnsi="Times New Roman" w:cs="Times New Roman"/>
          <w:sz w:val="24"/>
          <w:szCs w:val="24"/>
          <w:lang w:val="kk-KZ"/>
        </w:rPr>
        <w:t>.2023 ж.</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Pr>
          <w:rFonts w:ascii="Times New Roman" w:hAnsi="Times New Roman" w:cs="Times New Roman"/>
          <w:sz w:val="24"/>
          <w:szCs w:val="24"/>
          <w:lang w:val="kk-KZ"/>
        </w:rPr>
        <w:t xml:space="preserve">р 2023 жылғы </w:t>
      </w:r>
      <w:r w:rsidR="009A03FA">
        <w:rPr>
          <w:rFonts w:ascii="Times New Roman" w:hAnsi="Times New Roman" w:cs="Times New Roman"/>
          <w:sz w:val="24"/>
          <w:szCs w:val="24"/>
          <w:lang w:val="kk-KZ"/>
        </w:rPr>
        <w:t>17</w:t>
      </w:r>
      <w:r w:rsidRPr="00231756">
        <w:rPr>
          <w:rFonts w:ascii="Times New Roman" w:hAnsi="Times New Roman" w:cs="Times New Roman"/>
          <w:sz w:val="24"/>
          <w:szCs w:val="24"/>
          <w:lang w:val="kk-KZ"/>
        </w:rPr>
        <w:t xml:space="preserve"> </w:t>
      </w:r>
      <w:r w:rsidR="009A03FA">
        <w:rPr>
          <w:rFonts w:ascii="Times New Roman" w:hAnsi="Times New Roman" w:cs="Times New Roman"/>
          <w:sz w:val="24"/>
          <w:szCs w:val="24"/>
          <w:lang w:val="kk-KZ"/>
        </w:rPr>
        <w:t>наурыз</w:t>
      </w:r>
      <w:r w:rsidRPr="00231756">
        <w:rPr>
          <w:rFonts w:ascii="Times New Roman" w:hAnsi="Times New Roman" w:cs="Times New Roman"/>
          <w:sz w:val="24"/>
          <w:szCs w:val="24"/>
          <w:lang w:val="kk-KZ"/>
        </w:rPr>
        <w:t xml:space="preserve">да сағат </w:t>
      </w:r>
      <w:r w:rsidR="00EB4E66">
        <w:rPr>
          <w:rFonts w:ascii="Times New Roman" w:hAnsi="Times New Roman" w:cs="Times New Roman"/>
          <w:sz w:val="24"/>
          <w:szCs w:val="24"/>
          <w:lang w:val="kk-KZ"/>
        </w:rPr>
        <w:t>1</w:t>
      </w:r>
      <w:r w:rsidR="009A03FA">
        <w:rPr>
          <w:rFonts w:ascii="Times New Roman" w:hAnsi="Times New Roman" w:cs="Times New Roman"/>
          <w:sz w:val="24"/>
          <w:szCs w:val="24"/>
          <w:lang w:val="kk-KZ"/>
        </w:rPr>
        <w:t>4</w:t>
      </w:r>
      <w:r w:rsidRPr="00231756">
        <w:rPr>
          <w:rFonts w:ascii="Times New Roman" w:hAnsi="Times New Roman" w:cs="Times New Roman"/>
          <w:sz w:val="24"/>
          <w:szCs w:val="24"/>
          <w:lang w:val="kk-KZ"/>
        </w:rPr>
        <w:t>.</w:t>
      </w:r>
      <w:r w:rsidR="009A03FA">
        <w:rPr>
          <w:rFonts w:ascii="Times New Roman" w:hAnsi="Times New Roman" w:cs="Times New Roman"/>
          <w:sz w:val="24"/>
          <w:szCs w:val="24"/>
          <w:lang w:val="kk-KZ"/>
        </w:rPr>
        <w:t>30</w:t>
      </w:r>
      <w:r w:rsidRPr="00231756">
        <w:rPr>
          <w:rFonts w:ascii="Times New Roman" w:hAnsi="Times New Roman" w:cs="Times New Roman"/>
          <w:sz w:val="24"/>
          <w:szCs w:val="24"/>
          <w:lang w:val="kk-KZ"/>
        </w:rPr>
        <w:t>-д</w:t>
      </w:r>
      <w:r w:rsidR="009A03FA">
        <w:rPr>
          <w:rFonts w:ascii="Times New Roman" w:hAnsi="Times New Roman" w:cs="Times New Roman"/>
          <w:sz w:val="24"/>
          <w:szCs w:val="24"/>
          <w:lang w:val="kk-KZ"/>
        </w:rPr>
        <w:t>а</w:t>
      </w:r>
      <w:r w:rsidRPr="00231756">
        <w:rPr>
          <w:rFonts w:ascii="Times New Roman" w:hAnsi="Times New Roman" w:cs="Times New Roman"/>
          <w:sz w:val="24"/>
          <w:szCs w:val="24"/>
          <w:lang w:val="kk-KZ"/>
        </w:rPr>
        <w:t xml:space="preserve"> мына мекенжай бойынша ашылады: Алматы қ., Розыбакиев к-сі, 74, Мемлекеттік сатып алу бөлімі.</w:t>
      </w:r>
    </w:p>
    <w:p w:rsidR="00505433"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505433" w:rsidRPr="00231756" w:rsidRDefault="00505433" w:rsidP="00505433">
      <w:pPr>
        <w:autoSpaceDE w:val="0"/>
        <w:adjustRightInd w:val="0"/>
        <w:spacing w:after="0" w:line="240" w:lineRule="auto"/>
        <w:ind w:firstLine="709"/>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w:t>
      </w:r>
      <w:r w:rsidRPr="007A2A5B">
        <w:rPr>
          <w:rFonts w:ascii="Times New Roman" w:hAnsi="Times New Roman" w:cs="Times New Roman"/>
          <w:color w:val="000000"/>
          <w:sz w:val="24"/>
          <w:szCs w:val="24"/>
          <w:lang w:val="kk-KZ"/>
        </w:rPr>
        <w:lastRenderedPageBreak/>
        <w:t>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461A1F" w:rsidRDefault="00461A1F" w:rsidP="00505433">
      <w:pPr>
        <w:pStyle w:val="Standard"/>
        <w:tabs>
          <w:tab w:val="left" w:pos="1274"/>
        </w:tabs>
        <w:jc w:val="right"/>
        <w:rPr>
          <w:rFonts w:ascii="Calibri" w:eastAsia="SimSun" w:hAnsi="Calibri" w:cs="Calibri"/>
          <w:i/>
          <w:sz w:val="22"/>
          <w:szCs w:val="22"/>
          <w:lang w:eastAsia="en-US"/>
        </w:rPr>
      </w:pPr>
    </w:p>
    <w:tbl>
      <w:tblPr>
        <w:tblW w:w="10490" w:type="dxa"/>
        <w:tblInd w:w="-176" w:type="dxa"/>
        <w:tblLook w:val="04A0" w:firstRow="1" w:lastRow="0" w:firstColumn="1" w:lastColumn="0" w:noHBand="0" w:noVBand="1"/>
      </w:tblPr>
      <w:tblGrid>
        <w:gridCol w:w="560"/>
        <w:gridCol w:w="4480"/>
        <w:gridCol w:w="900"/>
        <w:gridCol w:w="56"/>
        <w:gridCol w:w="900"/>
        <w:gridCol w:w="599"/>
        <w:gridCol w:w="900"/>
        <w:gridCol w:w="460"/>
        <w:gridCol w:w="1635"/>
      </w:tblGrid>
      <w:tr w:rsidR="00461A1F" w:rsidRPr="003A26C3" w:rsidTr="009A03FA">
        <w:trPr>
          <w:trHeight w:val="885"/>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461A1F" w:rsidRPr="003C4567" w:rsidRDefault="00461A1F" w:rsidP="0080257C">
            <w:pPr>
              <w:pStyle w:val="HTML"/>
              <w:shd w:val="clear" w:color="auto" w:fill="F8F9FA"/>
              <w:spacing w:line="540" w:lineRule="atLeast"/>
              <w:jc w:val="center"/>
              <w:rPr>
                <w:rFonts w:ascii="Times New Roman" w:hAnsi="Times New Roman" w:cs="Times New Roman"/>
                <w:b/>
                <w:color w:val="202124"/>
                <w:sz w:val="24"/>
                <w:szCs w:val="24"/>
              </w:rPr>
            </w:pPr>
            <w:r w:rsidRPr="003C4567">
              <w:rPr>
                <w:rStyle w:val="y2iqfc"/>
                <w:rFonts w:ascii="Times New Roman" w:hAnsi="Times New Roman" w:cs="Times New Roman"/>
                <w:b/>
                <w:color w:val="202124"/>
                <w:sz w:val="24"/>
                <w:szCs w:val="24"/>
                <w:lang w:val="kk-KZ"/>
              </w:rPr>
              <w:t>№ p/p</w:t>
            </w:r>
          </w:p>
          <w:p w:rsidR="00461A1F" w:rsidRPr="003A26C3"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4480" w:type="dxa"/>
            <w:tcBorders>
              <w:top w:val="single" w:sz="4" w:space="0" w:color="auto"/>
              <w:left w:val="nil"/>
              <w:bottom w:val="nil"/>
              <w:right w:val="single" w:sz="4" w:space="0" w:color="auto"/>
            </w:tcBorders>
            <w:shd w:val="clear" w:color="000000" w:fill="FFFFFF"/>
            <w:vAlign w:val="center"/>
            <w:hideMark/>
          </w:tcPr>
          <w:p w:rsidR="00461A1F" w:rsidRPr="003C4567" w:rsidRDefault="00461A1F" w:rsidP="008025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eastAsia="ru-RU"/>
              </w:rPr>
            </w:pPr>
            <w:r w:rsidRPr="003C4567">
              <w:rPr>
                <w:rFonts w:ascii="Times New Roman" w:eastAsia="Times New Roman" w:hAnsi="Times New Roman" w:cs="Times New Roman"/>
                <w:b/>
                <w:color w:val="202124"/>
                <w:sz w:val="24"/>
                <w:szCs w:val="24"/>
                <w:lang w:val="kk-KZ" w:eastAsia="ru-RU"/>
              </w:rPr>
              <w:t>Аты және қысқаша сипаттамасы</w:t>
            </w:r>
          </w:p>
          <w:p w:rsidR="00461A1F" w:rsidRPr="003C4567"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461A1F" w:rsidRPr="003C4567" w:rsidRDefault="00461A1F" w:rsidP="0080257C">
            <w:pPr>
              <w:pStyle w:val="HTML"/>
              <w:shd w:val="clear" w:color="auto" w:fill="F8F9FA"/>
              <w:spacing w:line="540" w:lineRule="atLeast"/>
              <w:jc w:val="center"/>
              <w:rPr>
                <w:rFonts w:ascii="Times New Roman" w:hAnsi="Times New Roman" w:cs="Times New Roman"/>
                <w:b/>
                <w:color w:val="202124"/>
                <w:sz w:val="24"/>
                <w:szCs w:val="24"/>
              </w:rPr>
            </w:pPr>
            <w:r w:rsidRPr="003C4567">
              <w:rPr>
                <w:rStyle w:val="y2iqfc"/>
                <w:rFonts w:ascii="Times New Roman" w:hAnsi="Times New Roman" w:cs="Times New Roman"/>
                <w:b/>
                <w:color w:val="202124"/>
                <w:sz w:val="24"/>
                <w:szCs w:val="24"/>
                <w:lang w:val="kk-KZ"/>
              </w:rPr>
              <w:t>Бірлік</w:t>
            </w:r>
          </w:p>
          <w:p w:rsidR="00461A1F" w:rsidRPr="003C4567"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461A1F" w:rsidRPr="003C4567" w:rsidRDefault="00461A1F" w:rsidP="0080257C">
            <w:pPr>
              <w:pStyle w:val="HTML"/>
              <w:shd w:val="clear" w:color="auto" w:fill="F8F9FA"/>
              <w:spacing w:line="540" w:lineRule="atLeast"/>
              <w:jc w:val="center"/>
              <w:rPr>
                <w:rFonts w:ascii="Times New Roman" w:hAnsi="Times New Roman" w:cs="Times New Roman"/>
                <w:b/>
                <w:color w:val="202124"/>
                <w:sz w:val="24"/>
                <w:szCs w:val="24"/>
              </w:rPr>
            </w:pPr>
            <w:r w:rsidRPr="003C4567">
              <w:rPr>
                <w:rStyle w:val="y2iqfc"/>
                <w:rFonts w:ascii="Times New Roman" w:hAnsi="Times New Roman" w:cs="Times New Roman"/>
                <w:b/>
                <w:color w:val="202124"/>
                <w:sz w:val="24"/>
                <w:szCs w:val="24"/>
                <w:lang w:val="kk-KZ"/>
              </w:rPr>
              <w:t>Саны</w:t>
            </w:r>
          </w:p>
          <w:p w:rsidR="00461A1F" w:rsidRPr="003C4567" w:rsidRDefault="00461A1F" w:rsidP="0080257C">
            <w:pPr>
              <w:spacing w:after="0" w:line="240" w:lineRule="auto"/>
              <w:jc w:val="center"/>
              <w:rPr>
                <w:rFonts w:ascii="Times New Roman" w:eastAsia="Times New Roman" w:hAnsi="Times New Roman" w:cs="Times New Roman"/>
                <w:b/>
                <w:color w:val="000000"/>
                <w:sz w:val="24"/>
                <w:szCs w:val="24"/>
                <w:lang w:eastAsia="ru-RU"/>
              </w:rPr>
            </w:pPr>
          </w:p>
          <w:p w:rsidR="00461A1F" w:rsidRPr="003C4567"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1360" w:type="dxa"/>
            <w:gridSpan w:val="2"/>
            <w:tcBorders>
              <w:top w:val="single" w:sz="4" w:space="0" w:color="auto"/>
              <w:left w:val="nil"/>
              <w:bottom w:val="single" w:sz="4" w:space="0" w:color="auto"/>
              <w:right w:val="single" w:sz="4" w:space="0" w:color="auto"/>
            </w:tcBorders>
            <w:shd w:val="clear" w:color="000000" w:fill="FFFFFF"/>
            <w:vAlign w:val="center"/>
            <w:hideMark/>
          </w:tcPr>
          <w:p w:rsidR="00461A1F" w:rsidRPr="003C4567" w:rsidRDefault="00461A1F" w:rsidP="0080257C">
            <w:pPr>
              <w:pStyle w:val="HTML"/>
              <w:shd w:val="clear" w:color="auto" w:fill="F8F9FA"/>
              <w:spacing w:line="540" w:lineRule="atLeast"/>
              <w:jc w:val="center"/>
              <w:rPr>
                <w:rFonts w:ascii="Times New Roman" w:hAnsi="Times New Roman" w:cs="Times New Roman"/>
                <w:b/>
                <w:color w:val="202124"/>
                <w:sz w:val="24"/>
                <w:szCs w:val="24"/>
              </w:rPr>
            </w:pPr>
            <w:r w:rsidRPr="003C4567">
              <w:rPr>
                <w:rStyle w:val="y2iqfc"/>
                <w:rFonts w:ascii="Times New Roman" w:hAnsi="Times New Roman" w:cs="Times New Roman"/>
                <w:b/>
                <w:color w:val="202124"/>
                <w:sz w:val="24"/>
                <w:szCs w:val="24"/>
                <w:lang w:val="kk-KZ"/>
              </w:rPr>
              <w:t>Бағасы</w:t>
            </w:r>
          </w:p>
          <w:p w:rsidR="00461A1F" w:rsidRPr="003C4567"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461A1F" w:rsidRPr="003C4567" w:rsidRDefault="00461A1F" w:rsidP="0080257C">
            <w:pPr>
              <w:pStyle w:val="HTML"/>
              <w:spacing w:line="540" w:lineRule="atLeast"/>
              <w:jc w:val="center"/>
              <w:rPr>
                <w:rFonts w:ascii="Times New Roman" w:hAnsi="Times New Roman" w:cs="Times New Roman"/>
                <w:b/>
                <w:color w:val="202124"/>
                <w:sz w:val="24"/>
                <w:szCs w:val="24"/>
              </w:rPr>
            </w:pPr>
            <w:r w:rsidRPr="003C4567">
              <w:rPr>
                <w:rStyle w:val="y2iqfc"/>
                <w:rFonts w:ascii="Times New Roman" w:hAnsi="Times New Roman" w:cs="Times New Roman"/>
                <w:b/>
                <w:color w:val="202124"/>
                <w:sz w:val="24"/>
                <w:szCs w:val="24"/>
                <w:lang w:val="kk-KZ"/>
              </w:rPr>
              <w:t>сомасы</w:t>
            </w:r>
          </w:p>
          <w:p w:rsidR="00461A1F" w:rsidRPr="003C4567" w:rsidRDefault="00461A1F" w:rsidP="0080257C">
            <w:pPr>
              <w:spacing w:after="0" w:line="240" w:lineRule="auto"/>
              <w:jc w:val="center"/>
              <w:rPr>
                <w:rFonts w:ascii="Times New Roman" w:eastAsia="Times New Roman" w:hAnsi="Times New Roman" w:cs="Times New Roman"/>
                <w:b/>
                <w:bCs/>
                <w:color w:val="000000"/>
                <w:sz w:val="24"/>
                <w:szCs w:val="24"/>
                <w:lang w:eastAsia="ru-RU"/>
              </w:rPr>
            </w:pPr>
          </w:p>
        </w:tc>
      </w:tr>
      <w:tr w:rsidR="00461A1F" w:rsidRPr="003A26C3" w:rsidTr="009A03FA">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A1F" w:rsidRPr="003A26C3" w:rsidRDefault="00461A1F" w:rsidP="0080257C">
            <w:pPr>
              <w:spacing w:after="0" w:line="240" w:lineRule="auto"/>
              <w:jc w:val="center"/>
              <w:rPr>
                <w:rFonts w:ascii="Calibri" w:eastAsia="Times New Roman" w:hAnsi="Calibri" w:cs="Calibri"/>
                <w:color w:val="000000"/>
                <w:lang w:eastAsia="ru-RU"/>
              </w:rPr>
            </w:pPr>
            <w:r w:rsidRPr="003A26C3">
              <w:rPr>
                <w:rFonts w:ascii="Calibri" w:eastAsia="Times New Roman" w:hAnsi="Calibri" w:cs="Calibri"/>
                <w:color w:val="000000"/>
                <w:lang w:eastAsia="ru-RU"/>
              </w:rPr>
              <w:t>1</w:t>
            </w:r>
          </w:p>
        </w:tc>
        <w:tc>
          <w:tcPr>
            <w:tcW w:w="4480" w:type="dxa"/>
            <w:tcBorders>
              <w:top w:val="single" w:sz="4" w:space="0" w:color="auto"/>
              <w:left w:val="nil"/>
              <w:bottom w:val="single" w:sz="4" w:space="0" w:color="auto"/>
              <w:right w:val="single" w:sz="4" w:space="0" w:color="auto"/>
            </w:tcBorders>
            <w:shd w:val="clear" w:color="000000" w:fill="FFFFFF"/>
            <w:vAlign w:val="center"/>
          </w:tcPr>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өсіруге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w:t>
            </w:r>
            <w:proofErr w:type="gramStart"/>
            <w:r w:rsidRPr="009A03FA">
              <w:rPr>
                <w:rFonts w:ascii="Times New Roman" w:eastAsia="Times New Roman" w:hAnsi="Times New Roman" w:cs="Times New Roman"/>
                <w:color w:val="000000"/>
                <w:sz w:val="24"/>
                <w:szCs w:val="24"/>
                <w:lang w:eastAsia="ru-RU"/>
              </w:rPr>
              <w:t>р</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бұруға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фарабеф</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бойынша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пластиналы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215 мм-1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өсіруге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w:t>
            </w:r>
            <w:proofErr w:type="gramStart"/>
            <w:r w:rsidRPr="009A03FA">
              <w:rPr>
                <w:rFonts w:ascii="Times New Roman" w:eastAsia="Times New Roman" w:hAnsi="Times New Roman" w:cs="Times New Roman"/>
                <w:color w:val="000000"/>
                <w:sz w:val="24"/>
                <w:szCs w:val="24"/>
                <w:lang w:eastAsia="ru-RU"/>
              </w:rPr>
              <w:t>р</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бұруға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фарабеф</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бойынша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пластиналы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130 мм-1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өсіруге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w:t>
            </w:r>
            <w:proofErr w:type="gramStart"/>
            <w:r w:rsidRPr="009A03FA">
              <w:rPr>
                <w:rFonts w:ascii="Times New Roman" w:eastAsia="Times New Roman" w:hAnsi="Times New Roman" w:cs="Times New Roman"/>
                <w:color w:val="000000"/>
                <w:sz w:val="24"/>
                <w:szCs w:val="24"/>
                <w:lang w:eastAsia="ru-RU"/>
              </w:rPr>
              <w:t>р</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бұруға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фарабеф</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бойынша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пластиналы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150 мм-1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3х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№2,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итеру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 </w:t>
            </w:r>
            <w:proofErr w:type="spellStart"/>
            <w:r w:rsidRPr="009A03FA">
              <w:rPr>
                <w:rFonts w:ascii="Times New Roman" w:eastAsia="Times New Roman" w:hAnsi="Times New Roman" w:cs="Times New Roman"/>
                <w:color w:val="000000"/>
                <w:sz w:val="24"/>
                <w:szCs w:val="24"/>
                <w:lang w:eastAsia="ru-RU"/>
              </w:rPr>
              <w:t>тығыз</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теріні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астындағы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тұру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доғал-нәзік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200 мм –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4х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жіті</w:t>
            </w:r>
            <w:proofErr w:type="spellEnd"/>
            <w:r w:rsidRPr="009A03FA">
              <w:rPr>
                <w:rFonts w:ascii="Times New Roman" w:eastAsia="Times New Roman" w:hAnsi="Times New Roman" w:cs="Times New Roman"/>
                <w:color w:val="000000"/>
                <w:sz w:val="24"/>
                <w:szCs w:val="24"/>
                <w:lang w:eastAsia="ru-RU"/>
              </w:rPr>
              <w:t xml:space="preserve"> №2,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итеру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жіті</w:t>
            </w:r>
            <w:proofErr w:type="spellEnd"/>
            <w:r w:rsidRPr="009A03FA">
              <w:rPr>
                <w:rFonts w:ascii="Times New Roman" w:eastAsia="Times New Roman" w:hAnsi="Times New Roman" w:cs="Times New Roman"/>
                <w:color w:val="000000"/>
                <w:sz w:val="24"/>
                <w:szCs w:val="24"/>
                <w:lang w:eastAsia="ru-RU"/>
              </w:rPr>
              <w:t xml:space="preserve"> - </w:t>
            </w:r>
            <w:proofErr w:type="spellStart"/>
            <w:r w:rsidRPr="009A03FA">
              <w:rPr>
                <w:rFonts w:ascii="Times New Roman" w:eastAsia="Times New Roman" w:hAnsi="Times New Roman" w:cs="Times New Roman"/>
                <w:color w:val="000000"/>
                <w:sz w:val="24"/>
                <w:szCs w:val="24"/>
                <w:lang w:eastAsia="ru-RU"/>
              </w:rPr>
              <w:t>тығыз</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астындағы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тұру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доғал-нәзік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200 мм –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3х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w:t>
            </w:r>
            <w:proofErr w:type="spellEnd"/>
            <w:r w:rsidRPr="009A03FA">
              <w:rPr>
                <w:rFonts w:ascii="Times New Roman" w:eastAsia="Times New Roman" w:hAnsi="Times New Roman" w:cs="Times New Roman"/>
                <w:color w:val="000000"/>
                <w:sz w:val="24"/>
                <w:szCs w:val="24"/>
                <w:lang w:eastAsia="ru-RU"/>
              </w:rPr>
              <w:t xml:space="preserve"> №2,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итеру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lastRenderedPageBreak/>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 </w:t>
            </w:r>
            <w:proofErr w:type="spellStart"/>
            <w:r w:rsidRPr="009A03FA">
              <w:rPr>
                <w:rFonts w:ascii="Times New Roman" w:eastAsia="Times New Roman" w:hAnsi="Times New Roman" w:cs="Times New Roman"/>
                <w:color w:val="000000"/>
                <w:sz w:val="24"/>
                <w:szCs w:val="24"/>
                <w:lang w:eastAsia="ru-RU"/>
              </w:rPr>
              <w:t>тығыз</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теріні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астындағы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тұру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доғал-нәзік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220 мм –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Ілмек</w:t>
            </w:r>
            <w:proofErr w:type="spellEnd"/>
            <w:r w:rsidRPr="009A03FA">
              <w:rPr>
                <w:rFonts w:ascii="Times New Roman" w:eastAsia="Times New Roman" w:hAnsi="Times New Roman" w:cs="Times New Roman"/>
                <w:color w:val="000000"/>
                <w:sz w:val="24"/>
                <w:szCs w:val="24"/>
                <w:lang w:eastAsia="ru-RU"/>
              </w:rPr>
              <w:t xml:space="preserve"> 4х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w:t>
            </w:r>
            <w:proofErr w:type="spellEnd"/>
            <w:r w:rsidRPr="009A03FA">
              <w:rPr>
                <w:rFonts w:ascii="Times New Roman" w:eastAsia="Times New Roman" w:hAnsi="Times New Roman" w:cs="Times New Roman"/>
                <w:color w:val="000000"/>
                <w:sz w:val="24"/>
                <w:szCs w:val="24"/>
                <w:lang w:eastAsia="ru-RU"/>
              </w:rPr>
              <w:t xml:space="preserve"> №2,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итеру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 </w:t>
            </w:r>
            <w:proofErr w:type="spellStart"/>
            <w:r w:rsidRPr="009A03FA">
              <w:rPr>
                <w:rFonts w:ascii="Times New Roman" w:eastAsia="Times New Roman" w:hAnsi="Times New Roman" w:cs="Times New Roman"/>
                <w:color w:val="000000"/>
                <w:sz w:val="24"/>
                <w:szCs w:val="24"/>
                <w:lang w:eastAsia="ru-RU"/>
              </w:rPr>
              <w:t>тығыз</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теріні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астындағы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тұру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доғал-нәзік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200 мм –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қуысындағы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қабырғасының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сұ</w:t>
            </w:r>
            <w:proofErr w:type="gramStart"/>
            <w:r w:rsidRPr="009A03FA">
              <w:rPr>
                <w:rFonts w:ascii="Times New Roman" w:eastAsia="Times New Roman" w:hAnsi="Times New Roman" w:cs="Times New Roman"/>
                <w:color w:val="000000"/>
                <w:sz w:val="24"/>
                <w:szCs w:val="24"/>
                <w:lang w:eastAsia="ru-RU"/>
              </w:rPr>
              <w:t>йылту</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қабырғасына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мм </w:t>
            </w:r>
            <w:proofErr w:type="spellStart"/>
            <w:r w:rsidRPr="009A03FA">
              <w:rPr>
                <w:rFonts w:ascii="Times New Roman" w:eastAsia="Times New Roman" w:hAnsi="Times New Roman" w:cs="Times New Roman"/>
                <w:color w:val="000000"/>
                <w:sz w:val="24"/>
                <w:szCs w:val="24"/>
                <w:lang w:eastAsia="ru-RU"/>
              </w:rPr>
              <w:t>айна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жұмыс</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бөлігінің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ені</w:t>
            </w:r>
            <w:proofErr w:type="spellEnd"/>
            <w:r w:rsidRPr="009A03FA">
              <w:rPr>
                <w:rFonts w:ascii="Times New Roman" w:eastAsia="Times New Roman" w:hAnsi="Times New Roman" w:cs="Times New Roman"/>
                <w:color w:val="000000"/>
                <w:sz w:val="24"/>
                <w:szCs w:val="24"/>
                <w:lang w:eastAsia="ru-RU"/>
              </w:rPr>
              <w:t xml:space="preserve"> 100 мм-2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Ұлпаларды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зақымдамай</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оттыстыру</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ішектерді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оттыстыруға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Буяльский</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қалақшасы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212 мм-4 дана; </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Жаралардың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өсіруге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жармалы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кремальерасы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ерте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Кеңейткіш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180 мм-1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Құрсақ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кеуде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қуысындағы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жаралардың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өсіруге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кремальерасы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ерте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Кеңейткіш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150 мм-1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Көзімен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түймелі</w:t>
            </w:r>
            <w:proofErr w:type="spellEnd"/>
            <w:r w:rsidRPr="009A03FA">
              <w:rPr>
                <w:rFonts w:ascii="Times New Roman" w:eastAsia="Times New Roman" w:hAnsi="Times New Roman" w:cs="Times New Roman"/>
                <w:color w:val="000000"/>
                <w:sz w:val="24"/>
                <w:szCs w:val="24"/>
                <w:lang w:eastAsia="ru-RU"/>
              </w:rPr>
              <w:t xml:space="preserve"> Зонд, 160 мм, </w:t>
            </w:r>
            <w:proofErr w:type="spellStart"/>
            <w:r w:rsidRPr="009A03FA">
              <w:rPr>
                <w:rFonts w:ascii="Times New Roman" w:eastAsia="Times New Roman" w:hAnsi="Times New Roman" w:cs="Times New Roman"/>
                <w:color w:val="000000"/>
                <w:sz w:val="24"/>
                <w:szCs w:val="24"/>
                <w:lang w:eastAsia="ru-RU"/>
              </w:rPr>
              <w:t>сфералық</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п</w:t>
            </w:r>
            <w:proofErr w:type="gramEnd"/>
            <w:r w:rsidRPr="009A03FA">
              <w:rPr>
                <w:rFonts w:ascii="Times New Roman" w:eastAsia="Times New Roman" w:hAnsi="Times New Roman" w:cs="Times New Roman"/>
                <w:color w:val="000000"/>
                <w:sz w:val="24"/>
                <w:szCs w:val="24"/>
                <w:lang w:eastAsia="ru-RU"/>
              </w:rPr>
              <w:t>ішінді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қалыңдатумен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аяқталатын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өзек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түріндегі</w:t>
            </w:r>
            <w:proofErr w:type="spellEnd"/>
            <w:r w:rsidRPr="009A03FA">
              <w:rPr>
                <w:rFonts w:ascii="Times New Roman" w:eastAsia="Times New Roman" w:hAnsi="Times New Roman" w:cs="Times New Roman"/>
                <w:color w:val="000000"/>
                <w:sz w:val="24"/>
                <w:szCs w:val="24"/>
                <w:lang w:eastAsia="ru-RU"/>
              </w:rPr>
              <w:t xml:space="preserve"> зонд </w:t>
            </w:r>
            <w:proofErr w:type="spellStart"/>
            <w:r w:rsidRPr="009A03FA">
              <w:rPr>
                <w:rFonts w:ascii="Times New Roman" w:eastAsia="Times New Roman" w:hAnsi="Times New Roman" w:cs="Times New Roman"/>
                <w:color w:val="000000"/>
                <w:sz w:val="24"/>
                <w:szCs w:val="24"/>
                <w:lang w:eastAsia="ru-RU"/>
              </w:rPr>
              <w:t>әдетте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жұмсақ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металдардан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қорытпалардан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жасалады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бұл</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зондқа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қажетті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иілістерді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беруді</w:t>
            </w:r>
            <w:proofErr w:type="spellEnd"/>
            <w:r w:rsidRPr="009A03FA">
              <w:rPr>
                <w:rFonts w:ascii="Times New Roman" w:eastAsia="Times New Roman" w:hAnsi="Times New Roman" w:cs="Times New Roman"/>
                <w:color w:val="000000"/>
                <w:sz w:val="24"/>
                <w:szCs w:val="24"/>
                <w:lang w:eastAsia="ru-RU"/>
              </w:rPr>
              <w:t xml:space="preserve"> жеңілдетеді-5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140 мм – 5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ойық</w:t>
            </w:r>
            <w:proofErr w:type="spellEnd"/>
            <w:r w:rsidRPr="009A03FA">
              <w:rPr>
                <w:rFonts w:ascii="Times New Roman" w:eastAsia="Times New Roman" w:hAnsi="Times New Roman" w:cs="Times New Roman"/>
                <w:color w:val="000000"/>
                <w:sz w:val="24"/>
                <w:szCs w:val="24"/>
                <w:lang w:eastAsia="ru-RU"/>
              </w:rPr>
              <w:t xml:space="preserve"> Зонд;</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жақты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түймелі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Зонд</w:t>
            </w:r>
            <w:proofErr w:type="gramStart"/>
            <w:r w:rsidRPr="009A03FA">
              <w:rPr>
                <w:rFonts w:ascii="Times New Roman" w:eastAsia="Times New Roman" w:hAnsi="Times New Roman" w:cs="Times New Roman"/>
                <w:color w:val="000000"/>
                <w:sz w:val="24"/>
                <w:szCs w:val="24"/>
                <w:lang w:eastAsia="ru-RU"/>
              </w:rPr>
              <w:t>,а</w:t>
            </w:r>
            <w:proofErr w:type="gramEnd"/>
            <w:r w:rsidRPr="009A03FA">
              <w:rPr>
                <w:rFonts w:ascii="Times New Roman" w:eastAsia="Times New Roman" w:hAnsi="Times New Roman" w:cs="Times New Roman"/>
                <w:color w:val="000000"/>
                <w:sz w:val="24"/>
                <w:szCs w:val="24"/>
                <w:lang w:eastAsia="ru-RU"/>
              </w:rPr>
              <w:t>рналар</w:t>
            </w:r>
            <w:proofErr w:type="spellEnd"/>
            <w:r w:rsidRPr="009A03FA">
              <w:rPr>
                <w:rFonts w:ascii="Times New Roman" w:eastAsia="Times New Roman" w:hAnsi="Times New Roman" w:cs="Times New Roman"/>
                <w:color w:val="000000"/>
                <w:sz w:val="24"/>
                <w:szCs w:val="24"/>
                <w:lang w:eastAsia="ru-RU"/>
              </w:rPr>
              <w:t xml:space="preserve"> мен </w:t>
            </w:r>
            <w:proofErr w:type="spellStart"/>
            <w:r w:rsidRPr="009A03FA">
              <w:rPr>
                <w:rFonts w:ascii="Times New Roman" w:eastAsia="Times New Roman" w:hAnsi="Times New Roman" w:cs="Times New Roman"/>
                <w:color w:val="000000"/>
                <w:sz w:val="24"/>
                <w:szCs w:val="24"/>
                <w:lang w:eastAsia="ru-RU"/>
              </w:rPr>
              <w:t>қуыстарды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зерттеуге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10 дана; </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Тілге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Шпатель </w:t>
            </w:r>
            <w:proofErr w:type="spellStart"/>
            <w:r w:rsidRPr="009A03FA">
              <w:rPr>
                <w:rFonts w:ascii="Times New Roman" w:eastAsia="Times New Roman" w:hAnsi="Times New Roman" w:cs="Times New Roman"/>
                <w:color w:val="000000"/>
                <w:sz w:val="24"/>
                <w:szCs w:val="24"/>
                <w:lang w:eastAsia="ru-RU"/>
              </w:rPr>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жақты</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180 мм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Тігістер</w:t>
            </w:r>
            <w:proofErr w:type="spellEnd"/>
            <w:r w:rsidRPr="009A03FA">
              <w:rPr>
                <w:rFonts w:ascii="Times New Roman" w:eastAsia="Times New Roman" w:hAnsi="Times New Roman" w:cs="Times New Roman"/>
                <w:color w:val="000000"/>
                <w:sz w:val="24"/>
                <w:szCs w:val="24"/>
                <w:lang w:eastAsia="ru-RU"/>
              </w:rPr>
              <w:t xml:space="preserve"> салу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инелерді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тұру</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120 мм </w:t>
            </w:r>
            <w:proofErr w:type="spellStart"/>
            <w:r w:rsidRPr="009A03FA">
              <w:rPr>
                <w:rFonts w:ascii="Times New Roman" w:eastAsia="Times New Roman" w:hAnsi="Times New Roman" w:cs="Times New Roman"/>
                <w:color w:val="000000"/>
                <w:sz w:val="24"/>
                <w:szCs w:val="24"/>
                <w:lang w:eastAsia="ru-RU"/>
              </w:rPr>
              <w:t>қатты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қорытпамен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нығайтылған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ұстағыш</w:t>
            </w:r>
            <w:proofErr w:type="spellEnd"/>
            <w:r w:rsidRPr="009A03FA">
              <w:rPr>
                <w:rFonts w:ascii="Times New Roman" w:eastAsia="Times New Roman" w:hAnsi="Times New Roman" w:cs="Times New Roman"/>
                <w:color w:val="000000"/>
                <w:sz w:val="24"/>
                <w:szCs w:val="24"/>
                <w:lang w:eastAsia="ru-RU"/>
              </w:rPr>
              <w:t xml:space="preserve"> 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Тігіс</w:t>
            </w:r>
            <w:proofErr w:type="spellEnd"/>
            <w:r w:rsidRPr="009A03FA">
              <w:rPr>
                <w:rFonts w:ascii="Times New Roman" w:eastAsia="Times New Roman" w:hAnsi="Times New Roman" w:cs="Times New Roman"/>
                <w:color w:val="000000"/>
                <w:sz w:val="24"/>
                <w:szCs w:val="24"/>
                <w:lang w:eastAsia="ru-RU"/>
              </w:rPr>
              <w:t xml:space="preserve"> салу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инелерді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тұру</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180 мм </w:t>
            </w:r>
            <w:proofErr w:type="spellStart"/>
            <w:r w:rsidRPr="009A03FA">
              <w:rPr>
                <w:rFonts w:ascii="Times New Roman" w:eastAsia="Times New Roman" w:hAnsi="Times New Roman" w:cs="Times New Roman"/>
                <w:color w:val="000000"/>
                <w:sz w:val="24"/>
                <w:szCs w:val="24"/>
                <w:lang w:eastAsia="ru-RU"/>
              </w:rPr>
              <w:t>қатты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қорытпамен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нығайтылған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ұстағыш</w:t>
            </w:r>
            <w:proofErr w:type="spellEnd"/>
            <w:r w:rsidRPr="009A03FA">
              <w:rPr>
                <w:rFonts w:ascii="Times New Roman" w:eastAsia="Times New Roman" w:hAnsi="Times New Roman" w:cs="Times New Roman"/>
                <w:color w:val="000000"/>
                <w:sz w:val="24"/>
                <w:szCs w:val="24"/>
                <w:lang w:eastAsia="ru-RU"/>
              </w:rPr>
              <w:t xml:space="preserve"> 3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200 мм </w:t>
            </w: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ұстағыш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тігіс</w:t>
            </w:r>
            <w:proofErr w:type="spellEnd"/>
            <w:r w:rsidRPr="009A03FA">
              <w:rPr>
                <w:rFonts w:ascii="Times New Roman" w:eastAsia="Times New Roman" w:hAnsi="Times New Roman" w:cs="Times New Roman"/>
                <w:color w:val="000000"/>
                <w:sz w:val="24"/>
                <w:szCs w:val="24"/>
                <w:lang w:eastAsia="ru-RU"/>
              </w:rPr>
              <w:t xml:space="preserve"> салу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инелерді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тұру</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lastRenderedPageBreak/>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ұстағыш</w:t>
            </w:r>
            <w:proofErr w:type="spellEnd"/>
            <w:r w:rsidRPr="009A03FA">
              <w:rPr>
                <w:rFonts w:ascii="Times New Roman" w:eastAsia="Times New Roman" w:hAnsi="Times New Roman" w:cs="Times New Roman"/>
                <w:color w:val="000000"/>
                <w:sz w:val="24"/>
                <w:szCs w:val="24"/>
                <w:lang w:eastAsia="ru-RU"/>
              </w:rPr>
              <w:t xml:space="preserve">, 160 мм, </w:t>
            </w:r>
            <w:proofErr w:type="spellStart"/>
            <w:r w:rsidRPr="009A03FA">
              <w:rPr>
                <w:rFonts w:ascii="Times New Roman" w:eastAsia="Times New Roman" w:hAnsi="Times New Roman" w:cs="Times New Roman"/>
                <w:color w:val="000000"/>
                <w:sz w:val="24"/>
                <w:szCs w:val="24"/>
                <w:lang w:eastAsia="ru-RU"/>
              </w:rPr>
              <w:t>тігіс</w:t>
            </w:r>
            <w:proofErr w:type="spellEnd"/>
            <w:r w:rsidRPr="009A03FA">
              <w:rPr>
                <w:rFonts w:ascii="Times New Roman" w:eastAsia="Times New Roman" w:hAnsi="Times New Roman" w:cs="Times New Roman"/>
                <w:color w:val="000000"/>
                <w:sz w:val="24"/>
                <w:szCs w:val="24"/>
                <w:lang w:eastAsia="ru-RU"/>
              </w:rPr>
              <w:t xml:space="preserve"> салу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инелерді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w:t>
            </w:r>
            <w:proofErr w:type="gramStart"/>
            <w:r w:rsidRPr="009A03FA">
              <w:rPr>
                <w:rFonts w:ascii="Times New Roman" w:eastAsia="Times New Roman" w:hAnsi="Times New Roman" w:cs="Times New Roman"/>
                <w:color w:val="000000"/>
                <w:sz w:val="24"/>
                <w:szCs w:val="24"/>
                <w:lang w:eastAsia="ru-RU"/>
              </w:rPr>
              <w:t>стау</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ине</w:t>
            </w:r>
            <w:proofErr w:type="spellEnd"/>
            <w:r w:rsidRPr="009A03FA">
              <w:rPr>
                <w:rFonts w:ascii="Times New Roman" w:eastAsia="Times New Roman" w:hAnsi="Times New Roman" w:cs="Times New Roman"/>
                <w:color w:val="000000"/>
                <w:sz w:val="24"/>
                <w:szCs w:val="24"/>
                <w:lang w:eastAsia="ru-RU"/>
              </w:rPr>
              <w:t xml:space="preserve"> 4в1-0, 9х36 -10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Таулар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түймесі</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таңғыштарды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w:t>
            </w:r>
            <w:proofErr w:type="spellStart"/>
            <w:r w:rsidRPr="009A03FA">
              <w:rPr>
                <w:rFonts w:ascii="Times New Roman" w:eastAsia="Times New Roman" w:hAnsi="Times New Roman" w:cs="Times New Roman"/>
                <w:color w:val="000000"/>
                <w:sz w:val="24"/>
                <w:szCs w:val="24"/>
                <w:lang w:eastAsia="ru-RU"/>
              </w:rPr>
              <w:t>изог</w:t>
            </w:r>
            <w:proofErr w:type="gramStart"/>
            <w:r w:rsidRPr="009A03FA">
              <w:rPr>
                <w:rFonts w:ascii="Times New Roman" w:eastAsia="Times New Roman" w:hAnsi="Times New Roman" w:cs="Times New Roman"/>
                <w:color w:val="000000"/>
                <w:sz w:val="24"/>
                <w:szCs w:val="24"/>
                <w:lang w:eastAsia="ru-RU"/>
              </w:rPr>
              <w:t>,т</w:t>
            </w:r>
            <w:proofErr w:type="gramEnd"/>
            <w:r w:rsidRPr="009A03FA">
              <w:rPr>
                <w:rFonts w:ascii="Times New Roman" w:eastAsia="Times New Roman" w:hAnsi="Times New Roman" w:cs="Times New Roman"/>
                <w:color w:val="000000"/>
                <w:sz w:val="24"/>
                <w:szCs w:val="24"/>
                <w:lang w:eastAsia="ru-RU"/>
              </w:rPr>
              <w:t>аңғыштарды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185 мм 2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Таңу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материалына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235 мм, </w:t>
            </w:r>
            <w:proofErr w:type="spellStart"/>
            <w:r w:rsidRPr="009A03FA">
              <w:rPr>
                <w:rFonts w:ascii="Times New Roman" w:eastAsia="Times New Roman" w:hAnsi="Times New Roman" w:cs="Times New Roman"/>
                <w:color w:val="000000"/>
                <w:sz w:val="24"/>
                <w:szCs w:val="24"/>
                <w:lang w:eastAsia="ru-RU"/>
              </w:rPr>
              <w:t>таңу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материалын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негізінен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w:t>
            </w:r>
            <w:proofErr w:type="gramStart"/>
            <w:r w:rsidRPr="009A03FA">
              <w:rPr>
                <w:rFonts w:ascii="Times New Roman" w:eastAsia="Times New Roman" w:hAnsi="Times New Roman" w:cs="Times New Roman"/>
                <w:color w:val="000000"/>
                <w:sz w:val="24"/>
                <w:szCs w:val="24"/>
                <w:lang w:eastAsia="ru-RU"/>
              </w:rPr>
              <w:t>алың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қабаттары</w:t>
            </w:r>
            <w:proofErr w:type="spellEnd"/>
            <w:r w:rsidRPr="009A03FA">
              <w:rPr>
                <w:rFonts w:ascii="Times New Roman" w:eastAsia="Times New Roman" w:hAnsi="Times New Roman" w:cs="Times New Roman"/>
                <w:color w:val="000000"/>
                <w:sz w:val="24"/>
                <w:szCs w:val="24"/>
                <w:lang w:eastAsia="ru-RU"/>
              </w:rPr>
              <w:t xml:space="preserve"> 4 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Гипс </w:t>
            </w:r>
            <w:proofErr w:type="spellStart"/>
            <w:r w:rsidRPr="009A03FA">
              <w:rPr>
                <w:rFonts w:ascii="Times New Roman" w:eastAsia="Times New Roman" w:hAnsi="Times New Roman" w:cs="Times New Roman"/>
                <w:color w:val="000000"/>
                <w:sz w:val="24"/>
                <w:szCs w:val="24"/>
                <w:lang w:eastAsia="ru-RU"/>
              </w:rPr>
              <w:t>таңғыштарының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шеттері</w:t>
            </w:r>
            <w:proofErr w:type="gramStart"/>
            <w:r w:rsidRPr="009A03FA">
              <w:rPr>
                <w:rFonts w:ascii="Times New Roman" w:eastAsia="Times New Roman" w:hAnsi="Times New Roman" w:cs="Times New Roman"/>
                <w:color w:val="000000"/>
                <w:sz w:val="24"/>
                <w:szCs w:val="24"/>
                <w:lang w:eastAsia="ru-RU"/>
              </w:rPr>
              <w:t>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w:t>
            </w:r>
            <w:proofErr w:type="gramEnd"/>
            <w:r w:rsidRPr="009A03FA">
              <w:rPr>
                <w:rFonts w:ascii="Times New Roman" w:eastAsia="Times New Roman" w:hAnsi="Times New Roman" w:cs="Times New Roman"/>
                <w:color w:val="000000"/>
                <w:sz w:val="24"/>
                <w:szCs w:val="24"/>
                <w:lang w:eastAsia="ru-RU"/>
              </w:rPr>
              <w:t>үгуге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қысқыштар</w:t>
            </w:r>
            <w:proofErr w:type="spellEnd"/>
            <w:r w:rsidRPr="009A03FA">
              <w:rPr>
                <w:rFonts w:ascii="Times New Roman" w:eastAsia="Times New Roman" w:hAnsi="Times New Roman" w:cs="Times New Roman"/>
                <w:color w:val="000000"/>
                <w:sz w:val="24"/>
                <w:szCs w:val="24"/>
                <w:lang w:eastAsia="ru-RU"/>
              </w:rPr>
              <w:t>, 240 мм 2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Ішек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қабырғасын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w:t>
            </w:r>
            <w:proofErr w:type="gramStart"/>
            <w:r w:rsidRPr="009A03FA">
              <w:rPr>
                <w:rFonts w:ascii="Times New Roman" w:eastAsia="Times New Roman" w:hAnsi="Times New Roman" w:cs="Times New Roman"/>
                <w:color w:val="000000"/>
                <w:sz w:val="24"/>
                <w:szCs w:val="24"/>
                <w:lang w:eastAsia="ru-RU"/>
              </w:rPr>
              <w:t>стау</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152 мм, </w:t>
            </w:r>
            <w:proofErr w:type="spellStart"/>
            <w:r w:rsidRPr="009A03FA">
              <w:rPr>
                <w:rFonts w:ascii="Times New Roman" w:eastAsia="Times New Roman" w:hAnsi="Times New Roman" w:cs="Times New Roman"/>
                <w:color w:val="000000"/>
                <w:sz w:val="24"/>
                <w:szCs w:val="24"/>
                <w:lang w:eastAsia="ru-RU"/>
              </w:rPr>
              <w:t>ішек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қабырғасын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4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A03FA">
              <w:rPr>
                <w:rFonts w:ascii="Times New Roman" w:eastAsia="Times New Roman" w:hAnsi="Times New Roman" w:cs="Times New Roman"/>
                <w:color w:val="000000"/>
                <w:sz w:val="24"/>
                <w:szCs w:val="24"/>
                <w:lang w:eastAsia="ru-RU"/>
              </w:rPr>
              <w:t>Жа</w:t>
            </w:r>
            <w:proofErr w:type="gramEnd"/>
            <w:r w:rsidRPr="009A03FA">
              <w:rPr>
                <w:rFonts w:ascii="Times New Roman" w:eastAsia="Times New Roman" w:hAnsi="Times New Roman" w:cs="Times New Roman"/>
                <w:color w:val="000000"/>
                <w:sz w:val="24"/>
                <w:szCs w:val="24"/>
                <w:lang w:eastAsia="ru-RU"/>
              </w:rPr>
              <w:t>ңа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туған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нәрестелер</w:t>
            </w:r>
            <w:proofErr w:type="spellEnd"/>
            <w:r w:rsidRPr="009A03FA">
              <w:rPr>
                <w:rFonts w:ascii="Times New Roman" w:eastAsia="Times New Roman" w:hAnsi="Times New Roman" w:cs="Times New Roman"/>
                <w:color w:val="000000"/>
                <w:sz w:val="24"/>
                <w:szCs w:val="24"/>
                <w:lang w:eastAsia="ru-RU"/>
              </w:rPr>
              <w:t xml:space="preserve"> мен </w:t>
            </w:r>
            <w:proofErr w:type="spellStart"/>
            <w:r w:rsidRPr="009A03FA">
              <w:rPr>
                <w:rFonts w:ascii="Times New Roman" w:eastAsia="Times New Roman" w:hAnsi="Times New Roman" w:cs="Times New Roman"/>
                <w:color w:val="000000"/>
                <w:sz w:val="24"/>
                <w:szCs w:val="24"/>
                <w:lang w:eastAsia="ru-RU"/>
              </w:rPr>
              <w:t>жас</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балалардағы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терең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қуыстардағы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жүрек</w:t>
            </w:r>
            <w:proofErr w:type="spellEnd"/>
            <w:r w:rsidRPr="009A03FA">
              <w:rPr>
                <w:rFonts w:ascii="Times New Roman" w:eastAsia="Times New Roman" w:hAnsi="Times New Roman" w:cs="Times New Roman"/>
                <w:color w:val="000000"/>
                <w:sz w:val="24"/>
                <w:szCs w:val="24"/>
                <w:lang w:eastAsia="ru-RU"/>
              </w:rPr>
              <w:t xml:space="preserve"> пен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тамырларына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тамырлары</w:t>
            </w:r>
            <w:proofErr w:type="spellEnd"/>
            <w:r w:rsidRPr="009A03FA">
              <w:rPr>
                <w:rFonts w:ascii="Times New Roman" w:eastAsia="Times New Roman" w:hAnsi="Times New Roman" w:cs="Times New Roman"/>
                <w:color w:val="000000"/>
                <w:sz w:val="24"/>
                <w:szCs w:val="24"/>
                <w:lang w:eastAsia="ru-RU"/>
              </w:rPr>
              <w:t xml:space="preserve"> мен </w:t>
            </w:r>
            <w:proofErr w:type="spellStart"/>
            <w:r w:rsidRPr="009A03FA">
              <w:rPr>
                <w:rFonts w:ascii="Times New Roman" w:eastAsia="Times New Roman" w:hAnsi="Times New Roman" w:cs="Times New Roman"/>
                <w:color w:val="000000"/>
                <w:sz w:val="24"/>
                <w:szCs w:val="24"/>
                <w:lang w:eastAsia="ru-RU"/>
              </w:rPr>
              <w:t>қан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кететін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жерлерді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ұстап</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10</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Нейрохирургиялық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балалар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практикасында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тамырлардың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гемостазына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жазықтықта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"Москит" </w:t>
            </w:r>
            <w:proofErr w:type="spellStart"/>
            <w:r w:rsidRPr="009A03FA">
              <w:rPr>
                <w:rFonts w:ascii="Times New Roman" w:eastAsia="Times New Roman" w:hAnsi="Times New Roman" w:cs="Times New Roman"/>
                <w:color w:val="000000"/>
                <w:sz w:val="24"/>
                <w:szCs w:val="24"/>
                <w:lang w:eastAsia="ru-RU"/>
              </w:rPr>
              <w:t>типті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қысқыш-1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"Москит" </w:t>
            </w:r>
            <w:proofErr w:type="spellStart"/>
            <w:r w:rsidRPr="009A03FA">
              <w:rPr>
                <w:rFonts w:ascii="Times New Roman" w:eastAsia="Times New Roman" w:hAnsi="Times New Roman" w:cs="Times New Roman"/>
                <w:color w:val="000000"/>
                <w:sz w:val="24"/>
                <w:szCs w:val="24"/>
                <w:lang w:eastAsia="ru-RU"/>
              </w:rPr>
              <w:t>типті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№2, </w:t>
            </w:r>
            <w:proofErr w:type="spellStart"/>
            <w:r w:rsidRPr="009A03FA">
              <w:rPr>
                <w:rFonts w:ascii="Times New Roman" w:eastAsia="Times New Roman" w:hAnsi="Times New Roman" w:cs="Times New Roman"/>
                <w:color w:val="000000"/>
                <w:sz w:val="24"/>
                <w:szCs w:val="24"/>
                <w:lang w:eastAsia="ru-RU"/>
              </w:rPr>
              <w:t>ыдыстарды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№2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ыдыстарды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15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 1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тамырларды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гемостатикалық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ст</w:t>
            </w:r>
            <w:proofErr w:type="gramEnd"/>
            <w:r w:rsidRPr="009A03FA">
              <w:rPr>
                <w:rFonts w:ascii="Times New Roman" w:eastAsia="Times New Roman" w:hAnsi="Times New Roman" w:cs="Times New Roman"/>
                <w:color w:val="000000"/>
                <w:sz w:val="24"/>
                <w:szCs w:val="24"/>
                <w:lang w:eastAsia="ru-RU"/>
              </w:rPr>
              <w:t>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 1, </w:t>
            </w:r>
            <w:proofErr w:type="spellStart"/>
            <w:r w:rsidRPr="009A03FA">
              <w:rPr>
                <w:rFonts w:ascii="Times New Roman" w:eastAsia="Times New Roman" w:hAnsi="Times New Roman" w:cs="Times New Roman"/>
                <w:color w:val="000000"/>
                <w:sz w:val="24"/>
                <w:szCs w:val="24"/>
                <w:lang w:eastAsia="ru-RU"/>
              </w:rPr>
              <w:t>тамырларды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киімді</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перитонеум</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бекітуге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кремальера </w:t>
            </w:r>
            <w:proofErr w:type="spellStart"/>
            <w:r w:rsidRPr="009A03FA">
              <w:rPr>
                <w:rFonts w:ascii="Times New Roman" w:eastAsia="Times New Roman" w:hAnsi="Times New Roman" w:cs="Times New Roman"/>
                <w:color w:val="000000"/>
                <w:sz w:val="24"/>
                <w:szCs w:val="24"/>
                <w:lang w:eastAsia="ru-RU"/>
              </w:rPr>
              <w:t>қысқышы</w:t>
            </w:r>
            <w:proofErr w:type="spellEnd"/>
            <w:r w:rsidRPr="009A03FA">
              <w:rPr>
                <w:rFonts w:ascii="Times New Roman" w:eastAsia="Times New Roman" w:hAnsi="Times New Roman" w:cs="Times New Roman"/>
                <w:color w:val="000000"/>
                <w:sz w:val="24"/>
                <w:szCs w:val="24"/>
                <w:lang w:eastAsia="ru-RU"/>
              </w:rPr>
              <w:t xml:space="preserve"> 20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киімге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кремальера </w:t>
            </w:r>
            <w:proofErr w:type="spellStart"/>
            <w:r w:rsidRPr="009A03FA">
              <w:rPr>
                <w:rFonts w:ascii="Times New Roman" w:eastAsia="Times New Roman" w:hAnsi="Times New Roman" w:cs="Times New Roman"/>
                <w:color w:val="000000"/>
                <w:sz w:val="24"/>
                <w:szCs w:val="24"/>
                <w:lang w:eastAsia="ru-RU"/>
              </w:rPr>
              <w:t>қысқышы</w:t>
            </w:r>
            <w:proofErr w:type="spellEnd"/>
            <w:r w:rsidRPr="009A03FA">
              <w:rPr>
                <w:rFonts w:ascii="Times New Roman" w:eastAsia="Times New Roman" w:hAnsi="Times New Roman" w:cs="Times New Roman"/>
                <w:color w:val="000000"/>
                <w:sz w:val="24"/>
                <w:szCs w:val="24"/>
                <w:lang w:eastAsia="ru-RU"/>
              </w:rPr>
              <w:t xml:space="preserve"> 20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киімді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теріге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бекітуге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пластиналы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90 мм 20 </w:t>
            </w:r>
            <w:proofErr w:type="gramStart"/>
            <w:r w:rsidRPr="009A03FA">
              <w:rPr>
                <w:rFonts w:ascii="Times New Roman" w:eastAsia="Times New Roman" w:hAnsi="Times New Roman" w:cs="Times New Roman"/>
                <w:color w:val="000000"/>
                <w:sz w:val="24"/>
                <w:szCs w:val="24"/>
                <w:lang w:eastAsia="ru-RU"/>
              </w:rPr>
              <w:lastRenderedPageBreak/>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Корнцанг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б</w:t>
            </w:r>
            <w:proofErr w:type="gramEnd"/>
            <w:r w:rsidRPr="009A03FA">
              <w:rPr>
                <w:rFonts w:ascii="Times New Roman" w:eastAsia="Times New Roman" w:hAnsi="Times New Roman" w:cs="Times New Roman"/>
                <w:color w:val="000000"/>
                <w:sz w:val="24"/>
                <w:szCs w:val="24"/>
                <w:lang w:eastAsia="ru-RU"/>
              </w:rPr>
              <w:t>өгде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заттарды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алу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тампондарды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енгізу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сондай-ақ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стерильді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құралдар</w:t>
            </w:r>
            <w:proofErr w:type="spellEnd"/>
            <w:r w:rsidRPr="009A03FA">
              <w:rPr>
                <w:rFonts w:ascii="Times New Roman" w:eastAsia="Times New Roman" w:hAnsi="Times New Roman" w:cs="Times New Roman"/>
                <w:color w:val="000000"/>
                <w:sz w:val="24"/>
                <w:szCs w:val="24"/>
                <w:lang w:eastAsia="ru-RU"/>
              </w:rPr>
              <w:t xml:space="preserve"> мен </w:t>
            </w:r>
            <w:proofErr w:type="spellStart"/>
            <w:r w:rsidRPr="009A03FA">
              <w:rPr>
                <w:rFonts w:ascii="Times New Roman" w:eastAsia="Times New Roman" w:hAnsi="Times New Roman" w:cs="Times New Roman"/>
                <w:color w:val="000000"/>
                <w:sz w:val="24"/>
                <w:szCs w:val="24"/>
                <w:lang w:eastAsia="ru-RU"/>
              </w:rPr>
              <w:t>таңу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материалдарын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ауыстыру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беру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260 мм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Корнцанг </w:t>
            </w:r>
            <w:proofErr w:type="spellStart"/>
            <w:r w:rsidRPr="009A03FA">
              <w:rPr>
                <w:rFonts w:ascii="Times New Roman" w:eastAsia="Times New Roman" w:hAnsi="Times New Roman" w:cs="Times New Roman"/>
                <w:color w:val="000000"/>
                <w:sz w:val="24"/>
                <w:szCs w:val="24"/>
                <w:lang w:eastAsia="ru-RU"/>
              </w:rPr>
              <w:t>иілген</w:t>
            </w:r>
            <w:proofErr w:type="spellEnd"/>
            <w:r w:rsidRPr="009A03FA">
              <w:rPr>
                <w:rFonts w:ascii="Times New Roman" w:eastAsia="Times New Roman" w:hAnsi="Times New Roman" w:cs="Times New Roman"/>
                <w:color w:val="000000"/>
                <w:sz w:val="24"/>
                <w:szCs w:val="24"/>
                <w:lang w:eastAsia="ru-RU"/>
              </w:rPr>
              <w:t xml:space="preserve">, </w:t>
            </w:r>
            <w:proofErr w:type="spellStart"/>
            <w:proofErr w:type="gramStart"/>
            <w:r w:rsidRPr="009A03FA">
              <w:rPr>
                <w:rFonts w:ascii="Times New Roman" w:eastAsia="Times New Roman" w:hAnsi="Times New Roman" w:cs="Times New Roman"/>
                <w:color w:val="000000"/>
                <w:sz w:val="24"/>
                <w:szCs w:val="24"/>
                <w:lang w:eastAsia="ru-RU"/>
              </w:rPr>
              <w:t>б</w:t>
            </w:r>
            <w:proofErr w:type="gramEnd"/>
            <w:r w:rsidRPr="009A03FA">
              <w:rPr>
                <w:rFonts w:ascii="Times New Roman" w:eastAsia="Times New Roman" w:hAnsi="Times New Roman" w:cs="Times New Roman"/>
                <w:color w:val="000000"/>
                <w:sz w:val="24"/>
                <w:szCs w:val="24"/>
                <w:lang w:eastAsia="ru-RU"/>
              </w:rPr>
              <w:t>өгде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заттарды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алу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тампондарды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енгізу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сондай-ақ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стерильді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құралдар</w:t>
            </w:r>
            <w:proofErr w:type="spellEnd"/>
            <w:r w:rsidRPr="009A03FA">
              <w:rPr>
                <w:rFonts w:ascii="Times New Roman" w:eastAsia="Times New Roman" w:hAnsi="Times New Roman" w:cs="Times New Roman"/>
                <w:color w:val="000000"/>
                <w:sz w:val="24"/>
                <w:szCs w:val="24"/>
                <w:lang w:eastAsia="ru-RU"/>
              </w:rPr>
              <w:t xml:space="preserve"> мен </w:t>
            </w:r>
            <w:proofErr w:type="spellStart"/>
            <w:r w:rsidRPr="009A03FA">
              <w:rPr>
                <w:rFonts w:ascii="Times New Roman" w:eastAsia="Times New Roman" w:hAnsi="Times New Roman" w:cs="Times New Roman"/>
                <w:color w:val="000000"/>
                <w:sz w:val="24"/>
                <w:szCs w:val="24"/>
                <w:lang w:eastAsia="ru-RU"/>
              </w:rPr>
              <w:t>таңғыш</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материалды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ұстау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ауыстыру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беру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ұзындығы</w:t>
            </w:r>
            <w:proofErr w:type="spellEnd"/>
            <w:r w:rsidRPr="009A03FA">
              <w:rPr>
                <w:rFonts w:ascii="Times New Roman" w:eastAsia="Times New Roman" w:hAnsi="Times New Roman" w:cs="Times New Roman"/>
                <w:color w:val="000000"/>
                <w:sz w:val="24"/>
                <w:szCs w:val="24"/>
                <w:lang w:eastAsia="ru-RU"/>
              </w:rPr>
              <w:t xml:space="preserve"> 256 мм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 xml:space="preserve">Тампон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w:t>
            </w:r>
            <w:proofErr w:type="spellEnd"/>
            <w:r w:rsidRPr="009A03FA">
              <w:rPr>
                <w:rFonts w:ascii="Times New Roman" w:eastAsia="Times New Roman" w:hAnsi="Times New Roman" w:cs="Times New Roman"/>
                <w:color w:val="000000"/>
                <w:sz w:val="24"/>
                <w:szCs w:val="24"/>
                <w:lang w:eastAsia="ru-RU"/>
              </w:rPr>
              <w:t xml:space="preserve">, 180 мм, </w:t>
            </w:r>
            <w:proofErr w:type="spellStart"/>
            <w:r w:rsidRPr="009A03FA">
              <w:rPr>
                <w:rFonts w:ascii="Times New Roman" w:eastAsia="Times New Roman" w:hAnsi="Times New Roman" w:cs="Times New Roman"/>
                <w:color w:val="000000"/>
                <w:sz w:val="24"/>
                <w:szCs w:val="24"/>
                <w:lang w:eastAsia="ru-RU"/>
              </w:rPr>
              <w:t>браншсыз</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серпімді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ішек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қысқышы</w:t>
            </w:r>
            <w:proofErr w:type="spellEnd"/>
            <w:r w:rsidRPr="009A03FA">
              <w:rPr>
                <w:rFonts w:ascii="Times New Roman" w:eastAsia="Times New Roman" w:hAnsi="Times New Roman" w:cs="Times New Roman"/>
                <w:color w:val="000000"/>
                <w:sz w:val="24"/>
                <w:szCs w:val="24"/>
                <w:lang w:eastAsia="ru-RU"/>
              </w:rPr>
              <w:t xml:space="preserve"> 10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араласу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бетінде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тереңдігінде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биологиялық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бөлшектеуге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100 мм </w:t>
            </w:r>
            <w:proofErr w:type="spellStart"/>
            <w:r w:rsidRPr="009A03FA">
              <w:rPr>
                <w:rFonts w:ascii="Times New Roman" w:eastAsia="Times New Roman" w:hAnsi="Times New Roman" w:cs="Times New Roman"/>
                <w:color w:val="000000"/>
                <w:sz w:val="24"/>
                <w:szCs w:val="24"/>
                <w:lang w:eastAsia="ru-RU"/>
              </w:rPr>
              <w:t>тік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12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араласулар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бетінде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тереңдігінде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биологиялық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бөлшектеуге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w:t>
            </w:r>
            <w:proofErr w:type="gramEnd"/>
            <w:r w:rsidRPr="009A03FA">
              <w:rPr>
                <w:rFonts w:ascii="Times New Roman" w:eastAsia="Times New Roman" w:hAnsi="Times New Roman" w:cs="Times New Roman"/>
                <w:color w:val="000000"/>
                <w:sz w:val="24"/>
                <w:szCs w:val="24"/>
                <w:lang w:eastAsia="ru-RU"/>
              </w:rPr>
              <w:t>қ</w:t>
            </w:r>
            <w:proofErr w:type="spellEnd"/>
            <w:r w:rsidRPr="009A03FA">
              <w:rPr>
                <w:rFonts w:ascii="Times New Roman" w:eastAsia="Times New Roman" w:hAnsi="Times New Roman" w:cs="Times New Roman"/>
                <w:color w:val="000000"/>
                <w:sz w:val="24"/>
                <w:szCs w:val="24"/>
                <w:lang w:eastAsia="ru-RU"/>
              </w:rPr>
              <w:t xml:space="preserve">, 170 мм </w:t>
            </w:r>
            <w:proofErr w:type="spellStart"/>
            <w:r w:rsidRPr="009A03FA">
              <w:rPr>
                <w:rFonts w:ascii="Times New Roman" w:eastAsia="Times New Roman" w:hAnsi="Times New Roman" w:cs="Times New Roman"/>
                <w:color w:val="000000"/>
                <w:sz w:val="24"/>
                <w:szCs w:val="24"/>
                <w:lang w:eastAsia="ru-RU"/>
              </w:rPr>
              <w:t>доғал</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12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араласулар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бетінде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тереңдігінде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биологиялық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бөлшектеуге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140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араласулар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кезінде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операциялық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жараның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бетінде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және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тереңдігінде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биологиялық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бөлшектеуге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w:t>
            </w:r>
            <w:proofErr w:type="gramStart"/>
            <w:r w:rsidRPr="009A03FA">
              <w:rPr>
                <w:rFonts w:ascii="Times New Roman" w:eastAsia="Times New Roman" w:hAnsi="Times New Roman" w:cs="Times New Roman"/>
                <w:color w:val="000000"/>
                <w:sz w:val="24"/>
                <w:szCs w:val="24"/>
                <w:lang w:eastAsia="ru-RU"/>
              </w:rPr>
              <w:t>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w:t>
            </w:r>
            <w:proofErr w:type="gramEnd"/>
            <w:r w:rsidRPr="009A03FA">
              <w:rPr>
                <w:rFonts w:ascii="Times New Roman" w:eastAsia="Times New Roman" w:hAnsi="Times New Roman" w:cs="Times New Roman"/>
                <w:color w:val="000000"/>
                <w:sz w:val="24"/>
                <w:szCs w:val="24"/>
                <w:lang w:eastAsia="ru-RU"/>
              </w:rPr>
              <w:t>қ</w:t>
            </w:r>
            <w:proofErr w:type="spellEnd"/>
            <w:r w:rsidRPr="009A03FA">
              <w:rPr>
                <w:rFonts w:ascii="Times New Roman" w:eastAsia="Times New Roman" w:hAnsi="Times New Roman" w:cs="Times New Roman"/>
                <w:color w:val="000000"/>
                <w:sz w:val="24"/>
                <w:szCs w:val="24"/>
                <w:lang w:eastAsia="ru-RU"/>
              </w:rPr>
              <w:t xml:space="preserve">, 140 мм </w:t>
            </w:r>
            <w:proofErr w:type="spellStart"/>
            <w:r w:rsidRPr="009A03FA">
              <w:rPr>
                <w:rFonts w:ascii="Times New Roman" w:eastAsia="Times New Roman" w:hAnsi="Times New Roman" w:cs="Times New Roman"/>
                <w:color w:val="000000"/>
                <w:sz w:val="24"/>
                <w:szCs w:val="24"/>
                <w:lang w:eastAsia="ru-RU"/>
              </w:rPr>
              <w:t>доғал</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ұшты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Бі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140 мм, </w:t>
            </w:r>
            <w:proofErr w:type="spellStart"/>
            <w:r w:rsidRPr="009A03FA">
              <w:rPr>
                <w:rFonts w:ascii="Times New Roman" w:eastAsia="Times New Roman" w:hAnsi="Times New Roman" w:cs="Times New Roman"/>
                <w:color w:val="000000"/>
                <w:sz w:val="24"/>
                <w:szCs w:val="24"/>
                <w:lang w:eastAsia="ru-RU"/>
              </w:rPr>
              <w:t>жұмсақ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негізінен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үшін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алдымен</w:t>
            </w:r>
            <w:proofErr w:type="spellEnd"/>
            <w:r w:rsidRPr="009A03FA">
              <w:rPr>
                <w:rFonts w:ascii="Times New Roman" w:eastAsia="Times New Roman" w:hAnsi="Times New Roman" w:cs="Times New Roman"/>
                <w:color w:val="000000"/>
                <w:sz w:val="24"/>
                <w:szCs w:val="24"/>
                <w:lang w:eastAsia="ru-RU"/>
              </w:rPr>
              <w:t xml:space="preserve"> 12 дана </w:t>
            </w:r>
            <w:proofErr w:type="spellStart"/>
            <w:r w:rsidRPr="009A03FA">
              <w:rPr>
                <w:rFonts w:ascii="Times New Roman" w:eastAsia="Times New Roman" w:hAnsi="Times New Roman" w:cs="Times New Roman"/>
                <w:color w:val="000000"/>
                <w:sz w:val="24"/>
                <w:szCs w:val="24"/>
                <w:lang w:eastAsia="ru-RU"/>
              </w:rPr>
              <w:t>матаны</w:t>
            </w:r>
            <w:proofErr w:type="spellEnd"/>
            <w:r w:rsidRPr="009A03FA">
              <w:rPr>
                <w:rFonts w:ascii="Times New Roman" w:eastAsia="Times New Roman" w:hAnsi="Times New Roman" w:cs="Times New Roman"/>
                <w:color w:val="000000"/>
                <w:sz w:val="24"/>
                <w:szCs w:val="24"/>
                <w:lang w:eastAsia="ru-RU"/>
              </w:rPr>
              <w:t xml:space="preserve"> тесу </w:t>
            </w:r>
            <w:proofErr w:type="spellStart"/>
            <w:r w:rsidRPr="009A03FA">
              <w:rPr>
                <w:rFonts w:ascii="Times New Roman" w:eastAsia="Times New Roman" w:hAnsi="Times New Roman" w:cs="Times New Roman"/>
                <w:color w:val="000000"/>
                <w:sz w:val="24"/>
                <w:szCs w:val="24"/>
                <w:lang w:eastAsia="ru-RU"/>
              </w:rPr>
              <w:t>керек</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болғанда</w:t>
            </w:r>
            <w:proofErr w:type="spell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Бі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140 мм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Бі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170 мм 10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150 мм 20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Тікелей</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150 мм 20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140 мм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lastRenderedPageBreak/>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170 мм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140 мм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Екі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өткі</w:t>
            </w:r>
            <w:proofErr w:type="gramStart"/>
            <w:r w:rsidRPr="009A03FA">
              <w:rPr>
                <w:rFonts w:ascii="Times New Roman" w:eastAsia="Times New Roman" w:hAnsi="Times New Roman" w:cs="Times New Roman"/>
                <w:color w:val="000000"/>
                <w:sz w:val="24"/>
                <w:szCs w:val="24"/>
                <w:lang w:eastAsia="ru-RU"/>
              </w:rPr>
              <w:t>р</w:t>
            </w:r>
            <w:proofErr w:type="spellEnd"/>
            <w:proofErr w:type="gram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ұшы</w:t>
            </w:r>
            <w:proofErr w:type="spellEnd"/>
            <w:r w:rsidRPr="009A03FA">
              <w:rPr>
                <w:rFonts w:ascii="Times New Roman" w:eastAsia="Times New Roman" w:hAnsi="Times New Roman" w:cs="Times New Roman"/>
                <w:color w:val="000000"/>
                <w:sz w:val="24"/>
                <w:szCs w:val="24"/>
                <w:lang w:eastAsia="ru-RU"/>
              </w:rPr>
              <w:t xml:space="preserve"> бар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170 мм 1 дана;</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Metzenbaum</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иілген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карбидті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145 мм 10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Metzenbaum</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180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Metzenbaum</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түзу</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карбидті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w:t>
            </w:r>
            <w:proofErr w:type="spellEnd"/>
            <w:r w:rsidRPr="009A03FA">
              <w:rPr>
                <w:rFonts w:ascii="Times New Roman" w:eastAsia="Times New Roman" w:hAnsi="Times New Roman" w:cs="Times New Roman"/>
                <w:color w:val="000000"/>
                <w:sz w:val="24"/>
                <w:szCs w:val="24"/>
                <w:lang w:eastAsia="ru-RU"/>
              </w:rPr>
              <w:t xml:space="preserve">, 200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Терең</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қуыстардағы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жұмсақ</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тіндерді</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кесуге</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қайшылар</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тігінен</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қисық</w:t>
            </w:r>
            <w:proofErr w:type="spellEnd"/>
            <w:r w:rsidRPr="009A03FA">
              <w:rPr>
                <w:rFonts w:ascii="Times New Roman" w:eastAsia="Times New Roman" w:hAnsi="Times New Roman" w:cs="Times New Roman"/>
                <w:color w:val="000000"/>
                <w:sz w:val="24"/>
                <w:szCs w:val="24"/>
                <w:lang w:eastAsia="ru-RU"/>
              </w:rPr>
              <w:t xml:space="preserve"> 230 мм 5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анатомиялық</w:t>
            </w:r>
            <w:proofErr w:type="spellEnd"/>
            <w:r w:rsidRPr="009A03FA">
              <w:rPr>
                <w:rFonts w:ascii="Times New Roman" w:eastAsia="Times New Roman" w:hAnsi="Times New Roman" w:cs="Times New Roman"/>
                <w:color w:val="000000"/>
                <w:sz w:val="24"/>
                <w:szCs w:val="24"/>
                <w:lang w:eastAsia="ru-RU"/>
              </w:rPr>
              <w:t xml:space="preserve"> пинцет, 150х2,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анатомиялық</w:t>
            </w:r>
            <w:proofErr w:type="spellEnd"/>
            <w:r w:rsidRPr="009A03FA">
              <w:rPr>
                <w:rFonts w:ascii="Times New Roman" w:eastAsia="Times New Roman" w:hAnsi="Times New Roman" w:cs="Times New Roman"/>
                <w:color w:val="000000"/>
                <w:sz w:val="24"/>
                <w:szCs w:val="24"/>
                <w:lang w:eastAsia="ru-RU"/>
              </w:rPr>
              <w:t xml:space="preserve"> пинцет,200х2,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анатомиялық</w:t>
            </w:r>
            <w:proofErr w:type="spellEnd"/>
            <w:r w:rsidRPr="009A03FA">
              <w:rPr>
                <w:rFonts w:ascii="Times New Roman" w:eastAsia="Times New Roman" w:hAnsi="Times New Roman" w:cs="Times New Roman"/>
                <w:color w:val="000000"/>
                <w:sz w:val="24"/>
                <w:szCs w:val="24"/>
                <w:lang w:eastAsia="ru-RU"/>
              </w:rPr>
              <w:t xml:space="preserve"> пинцет, 250х2,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пинцет, 150х2,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пинцет,200х2,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9A03FA" w:rsidRPr="009A03FA"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r w:rsidRPr="009A03FA">
              <w:rPr>
                <w:rFonts w:ascii="Times New Roman" w:eastAsia="Times New Roman" w:hAnsi="Times New Roman" w:cs="Times New Roman"/>
                <w:color w:val="000000"/>
                <w:sz w:val="24"/>
                <w:szCs w:val="24"/>
                <w:lang w:eastAsia="ru-RU"/>
              </w:rPr>
              <w:t>Жалпы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мақсаттағы</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хирургиялық</w:t>
            </w:r>
            <w:proofErr w:type="spellEnd"/>
            <w:r w:rsidRPr="009A03FA">
              <w:rPr>
                <w:rFonts w:ascii="Times New Roman" w:eastAsia="Times New Roman" w:hAnsi="Times New Roman" w:cs="Times New Roman"/>
                <w:color w:val="000000"/>
                <w:sz w:val="24"/>
                <w:szCs w:val="24"/>
                <w:lang w:eastAsia="ru-RU"/>
              </w:rPr>
              <w:t xml:space="preserve"> пинцет,250х2, 5 мм 1 </w:t>
            </w:r>
            <w:proofErr w:type="gramStart"/>
            <w:r w:rsidRPr="009A03FA">
              <w:rPr>
                <w:rFonts w:ascii="Times New Roman" w:eastAsia="Times New Roman" w:hAnsi="Times New Roman" w:cs="Times New Roman"/>
                <w:color w:val="000000"/>
                <w:sz w:val="24"/>
                <w:szCs w:val="24"/>
                <w:lang w:eastAsia="ru-RU"/>
              </w:rPr>
              <w:t>дана</w:t>
            </w:r>
            <w:proofErr w:type="gramEnd"/>
            <w:r w:rsidRPr="009A03FA">
              <w:rPr>
                <w:rFonts w:ascii="Times New Roman" w:eastAsia="Times New Roman" w:hAnsi="Times New Roman" w:cs="Times New Roman"/>
                <w:color w:val="000000"/>
                <w:sz w:val="24"/>
                <w:szCs w:val="24"/>
                <w:lang w:eastAsia="ru-RU"/>
              </w:rPr>
              <w:t>;</w:t>
            </w:r>
          </w:p>
          <w:p w:rsidR="00461A1F" w:rsidRPr="003A26C3" w:rsidRDefault="009A03FA" w:rsidP="009A03FA">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A03FA">
              <w:rPr>
                <w:rFonts w:ascii="Times New Roman" w:eastAsia="Times New Roman" w:hAnsi="Times New Roman" w:cs="Times New Roman"/>
                <w:color w:val="000000"/>
                <w:sz w:val="24"/>
                <w:szCs w:val="24"/>
                <w:lang w:eastAsia="ru-RU"/>
              </w:rPr>
              <w:t>Коагуляция</w:t>
            </w:r>
            <w:proofErr w:type="gramEnd"/>
            <w:r w:rsidRPr="009A03FA">
              <w:rPr>
                <w:rFonts w:ascii="Times New Roman" w:eastAsia="Times New Roman" w:hAnsi="Times New Roman" w:cs="Times New Roman"/>
                <w:color w:val="000000"/>
                <w:sz w:val="24"/>
                <w:szCs w:val="24"/>
                <w:lang w:eastAsia="ru-RU"/>
              </w:rPr>
              <w:t>ға</w:t>
            </w:r>
            <w:proofErr w:type="spellEnd"/>
            <w:r w:rsidRPr="009A03FA">
              <w:rPr>
                <w:rFonts w:ascii="Times New Roman" w:eastAsia="Times New Roman" w:hAnsi="Times New Roman" w:cs="Times New Roman"/>
                <w:color w:val="000000"/>
                <w:sz w:val="24"/>
                <w:szCs w:val="24"/>
                <w:lang w:eastAsia="ru-RU"/>
              </w:rPr>
              <w:t xml:space="preserve"> </w:t>
            </w:r>
            <w:proofErr w:type="spellStart"/>
            <w:r w:rsidRPr="009A03FA">
              <w:rPr>
                <w:rFonts w:ascii="Times New Roman" w:eastAsia="Times New Roman" w:hAnsi="Times New Roman" w:cs="Times New Roman"/>
                <w:color w:val="000000"/>
                <w:sz w:val="24"/>
                <w:szCs w:val="24"/>
                <w:lang w:eastAsia="ru-RU"/>
              </w:rPr>
              <w:t>арналған</w:t>
            </w:r>
            <w:proofErr w:type="spellEnd"/>
            <w:r w:rsidRPr="009A03FA">
              <w:rPr>
                <w:rFonts w:ascii="Times New Roman" w:eastAsia="Times New Roman" w:hAnsi="Times New Roman" w:cs="Times New Roman"/>
                <w:color w:val="000000"/>
                <w:sz w:val="24"/>
                <w:szCs w:val="24"/>
                <w:lang w:eastAsia="ru-RU"/>
              </w:rPr>
              <w:t xml:space="preserve"> пинцет ПА 200х1, 0 5 дана;</w:t>
            </w:r>
          </w:p>
        </w:tc>
        <w:tc>
          <w:tcPr>
            <w:tcW w:w="956" w:type="dxa"/>
            <w:gridSpan w:val="2"/>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Ж</w:t>
            </w:r>
            <w:r w:rsidRPr="009A03FA">
              <w:rPr>
                <w:rFonts w:ascii="Times New Roman" w:eastAsia="Times New Roman" w:hAnsi="Times New Roman" w:cs="Times New Roman"/>
                <w:color w:val="000000"/>
                <w:sz w:val="24"/>
                <w:szCs w:val="24"/>
                <w:lang w:eastAsia="ru-RU"/>
              </w:rPr>
              <w:t>инақ</w:t>
            </w:r>
            <w:proofErr w:type="spellEnd"/>
          </w:p>
        </w:tc>
        <w:tc>
          <w:tcPr>
            <w:tcW w:w="1499" w:type="dxa"/>
            <w:gridSpan w:val="2"/>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60" w:type="dxa"/>
            <w:gridSpan w:val="2"/>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7 070 430</w:t>
            </w:r>
          </w:p>
        </w:tc>
        <w:tc>
          <w:tcPr>
            <w:tcW w:w="1635" w:type="dxa"/>
            <w:tcBorders>
              <w:top w:val="nil"/>
              <w:left w:val="nil"/>
              <w:bottom w:val="single" w:sz="4" w:space="0" w:color="auto"/>
              <w:right w:val="single" w:sz="4" w:space="0" w:color="auto"/>
            </w:tcBorders>
            <w:shd w:val="clear" w:color="000000" w:fill="FFFFFF"/>
            <w:vAlign w:val="center"/>
          </w:tcPr>
          <w:p w:rsidR="00461A1F" w:rsidRPr="003A26C3" w:rsidRDefault="009A03FA" w:rsidP="0080257C">
            <w:pPr>
              <w:spacing w:after="0" w:line="240" w:lineRule="auto"/>
              <w:jc w:val="center"/>
              <w:rPr>
                <w:rFonts w:ascii="Times New Roman" w:eastAsia="Times New Roman" w:hAnsi="Times New Roman" w:cs="Times New Roman"/>
                <w:color w:val="000000"/>
                <w:sz w:val="24"/>
                <w:szCs w:val="24"/>
                <w:lang w:eastAsia="ru-RU"/>
              </w:rPr>
            </w:pPr>
            <w:r w:rsidRPr="009A03FA">
              <w:rPr>
                <w:rFonts w:ascii="Times New Roman" w:eastAsia="Times New Roman" w:hAnsi="Times New Roman" w:cs="Times New Roman"/>
                <w:color w:val="000000"/>
                <w:sz w:val="24"/>
                <w:szCs w:val="24"/>
                <w:lang w:eastAsia="ru-RU"/>
              </w:rPr>
              <w:t>7 070 430</w:t>
            </w:r>
          </w:p>
        </w:tc>
      </w:tr>
      <w:tr w:rsidR="00461A1F" w:rsidRPr="003A26C3" w:rsidTr="009A03FA">
        <w:trPr>
          <w:trHeight w:val="330"/>
        </w:trPr>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p>
        </w:tc>
        <w:tc>
          <w:tcPr>
            <w:tcW w:w="4480" w:type="dxa"/>
            <w:tcBorders>
              <w:top w:val="single" w:sz="4" w:space="0" w:color="auto"/>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Times New Roman" w:eastAsia="Times New Roman" w:hAnsi="Times New Roman" w:cs="Times New Roman"/>
                <w:b/>
                <w:bCs/>
                <w:color w:val="000000"/>
                <w:lang w:eastAsia="ru-RU"/>
              </w:rPr>
            </w:pPr>
            <w:r w:rsidRPr="003A26C3">
              <w:rPr>
                <w:rFonts w:ascii="Times New Roman" w:eastAsia="Times New Roman" w:hAnsi="Times New Roman" w:cs="Times New Roman"/>
                <w:b/>
                <w:bCs/>
                <w:color w:val="000000"/>
                <w:lang w:eastAsia="ru-RU"/>
              </w:rPr>
              <w:t>Итого</w:t>
            </w:r>
          </w:p>
        </w:tc>
        <w:tc>
          <w:tcPr>
            <w:tcW w:w="900" w:type="dxa"/>
            <w:tcBorders>
              <w:top w:val="single" w:sz="4" w:space="0" w:color="auto"/>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956" w:type="dxa"/>
            <w:gridSpan w:val="2"/>
            <w:tcBorders>
              <w:top w:val="single" w:sz="4" w:space="0" w:color="auto"/>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1499" w:type="dxa"/>
            <w:gridSpan w:val="2"/>
            <w:tcBorders>
              <w:top w:val="single" w:sz="4" w:space="0" w:color="auto"/>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nil"/>
            </w:tcBorders>
            <w:shd w:val="clear" w:color="000000" w:fill="FFFFFF"/>
            <w:noWrap/>
            <w:vAlign w:val="center"/>
            <w:hideMark/>
          </w:tcPr>
          <w:p w:rsidR="00461A1F" w:rsidRPr="003A26C3" w:rsidRDefault="00461A1F" w:rsidP="0080257C">
            <w:pPr>
              <w:spacing w:after="0" w:line="240" w:lineRule="auto"/>
              <w:rPr>
                <w:rFonts w:ascii="Calibri" w:eastAsia="Times New Roman" w:hAnsi="Calibri" w:cs="Calibri"/>
                <w:color w:val="000000"/>
                <w:lang w:eastAsia="ru-RU"/>
              </w:rPr>
            </w:pPr>
            <w:r w:rsidRPr="003A26C3">
              <w:rPr>
                <w:rFonts w:ascii="Calibri" w:eastAsia="Times New Roman" w:hAnsi="Calibri" w:cs="Calibri"/>
                <w:color w:val="000000"/>
                <w:lang w:eastAsia="ru-RU"/>
              </w:rPr>
              <w:t> </w:t>
            </w:r>
          </w:p>
        </w:tc>
        <w:tc>
          <w:tcPr>
            <w:tcW w:w="1635"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461A1F" w:rsidRPr="003A26C3" w:rsidRDefault="009A03FA" w:rsidP="0080257C">
            <w:pPr>
              <w:spacing w:after="0" w:line="240" w:lineRule="auto"/>
              <w:jc w:val="right"/>
              <w:rPr>
                <w:rFonts w:ascii="Calibri" w:eastAsia="Times New Roman" w:hAnsi="Calibri" w:cs="Calibri"/>
                <w:b/>
                <w:bCs/>
                <w:color w:val="000000"/>
                <w:lang w:eastAsia="ru-RU"/>
              </w:rPr>
            </w:pPr>
            <w:r w:rsidRPr="009A03FA">
              <w:rPr>
                <w:rFonts w:ascii="Calibri" w:eastAsia="Times New Roman" w:hAnsi="Calibri" w:cs="Calibri"/>
                <w:b/>
                <w:bCs/>
                <w:color w:val="000000"/>
                <w:lang w:eastAsia="ru-RU"/>
              </w:rPr>
              <w:t>7 070</w:t>
            </w:r>
            <w:r>
              <w:rPr>
                <w:rFonts w:ascii="Calibri" w:eastAsia="Times New Roman" w:hAnsi="Calibri" w:cs="Calibri"/>
                <w:b/>
                <w:bCs/>
                <w:color w:val="000000"/>
                <w:lang w:eastAsia="ru-RU"/>
              </w:rPr>
              <w:t> </w:t>
            </w:r>
            <w:r w:rsidRPr="009A03FA">
              <w:rPr>
                <w:rFonts w:ascii="Calibri" w:eastAsia="Times New Roman" w:hAnsi="Calibri" w:cs="Calibri"/>
                <w:b/>
                <w:bCs/>
                <w:color w:val="000000"/>
                <w:lang w:eastAsia="ru-RU"/>
              </w:rPr>
              <w:t>430</w:t>
            </w:r>
            <w:r>
              <w:rPr>
                <w:rFonts w:ascii="Calibri" w:eastAsia="Times New Roman" w:hAnsi="Calibri" w:cs="Calibri"/>
                <w:b/>
                <w:bCs/>
                <w:color w:val="000000"/>
                <w:lang w:eastAsia="ru-RU"/>
              </w:rPr>
              <w:t>,00</w:t>
            </w:r>
          </w:p>
        </w:tc>
      </w:tr>
    </w:tbl>
    <w:p w:rsidR="00BC44A2" w:rsidRDefault="00BC44A2" w:rsidP="00505433">
      <w:pPr>
        <w:pStyle w:val="Standard"/>
        <w:tabs>
          <w:tab w:val="left" w:pos="1274"/>
        </w:tabs>
        <w:jc w:val="right"/>
        <w:rPr>
          <w:rFonts w:ascii="Calibri" w:eastAsia="SimSun" w:hAnsi="Calibri" w:cs="Calibri"/>
          <w:i/>
          <w:sz w:val="22"/>
          <w:szCs w:val="22"/>
          <w:lang w:eastAsia="en-US"/>
        </w:rPr>
      </w:pPr>
    </w:p>
    <w:p w:rsidR="00BC44A2" w:rsidRDefault="00BC44A2" w:rsidP="00505433">
      <w:pPr>
        <w:pStyle w:val="Standard"/>
        <w:tabs>
          <w:tab w:val="left" w:pos="1274"/>
        </w:tabs>
        <w:jc w:val="right"/>
        <w:rPr>
          <w:rFonts w:ascii="Calibri" w:eastAsia="SimSun" w:hAnsi="Calibri" w:cs="Calibri"/>
          <w:i/>
          <w:sz w:val="22"/>
          <w:szCs w:val="22"/>
          <w:lang w:eastAsia="en-US"/>
        </w:rPr>
      </w:pPr>
    </w:p>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w:t>
      </w:r>
      <w:bookmarkStart w:id="7" w:name="_GoBack"/>
      <w:bookmarkEnd w:id="7"/>
      <w:r>
        <w:t>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t>7</w:t>
      </w:r>
      <w:r w:rsidRPr="00A33BDD">
        <w:t xml:space="preserve">) </w:t>
      </w:r>
      <w:r>
        <w:rPr>
          <w:lang w:val="kk-KZ"/>
        </w:rPr>
        <w:t>403</w:t>
      </w:r>
      <w:r>
        <w:t>-</w:t>
      </w:r>
      <w:r>
        <w:rPr>
          <w:lang w:val="kk-KZ"/>
        </w:rPr>
        <w:t>03</w:t>
      </w:r>
      <w:r>
        <w:t>-</w:t>
      </w:r>
      <w:r>
        <w:rPr>
          <w:lang w:val="kk-KZ"/>
        </w:rPr>
        <w:t>86</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334189">
      <w:pgSz w:w="11906" w:h="16838"/>
      <w:pgMar w:top="1812" w:right="2125"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6E" w:rsidRDefault="0076116E" w:rsidP="00C605E7">
      <w:pPr>
        <w:spacing w:after="0" w:line="240" w:lineRule="auto"/>
      </w:pPr>
      <w:r>
        <w:separator/>
      </w:r>
    </w:p>
  </w:endnote>
  <w:endnote w:type="continuationSeparator" w:id="0">
    <w:p w:rsidR="0076116E" w:rsidRDefault="0076116E"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6E" w:rsidRDefault="0076116E" w:rsidP="00C605E7">
      <w:pPr>
        <w:spacing w:after="0" w:line="240" w:lineRule="auto"/>
      </w:pPr>
      <w:r>
        <w:separator/>
      </w:r>
    </w:p>
  </w:footnote>
  <w:footnote w:type="continuationSeparator" w:id="0">
    <w:p w:rsidR="0076116E" w:rsidRDefault="0076116E"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C5E55"/>
    <w:rsid w:val="000F4C3E"/>
    <w:rsid w:val="00130333"/>
    <w:rsid w:val="001F5D79"/>
    <w:rsid w:val="0020571C"/>
    <w:rsid w:val="00334189"/>
    <w:rsid w:val="003A26C3"/>
    <w:rsid w:val="003C4567"/>
    <w:rsid w:val="00461A1F"/>
    <w:rsid w:val="00505433"/>
    <w:rsid w:val="00521B12"/>
    <w:rsid w:val="005D7A41"/>
    <w:rsid w:val="00604394"/>
    <w:rsid w:val="00620A9F"/>
    <w:rsid w:val="006F4AC5"/>
    <w:rsid w:val="007369C0"/>
    <w:rsid w:val="00744517"/>
    <w:rsid w:val="0076116E"/>
    <w:rsid w:val="00857E61"/>
    <w:rsid w:val="00896640"/>
    <w:rsid w:val="009A03FA"/>
    <w:rsid w:val="00A23F61"/>
    <w:rsid w:val="00A766B3"/>
    <w:rsid w:val="00AF21DD"/>
    <w:rsid w:val="00AF2E9F"/>
    <w:rsid w:val="00BC44A2"/>
    <w:rsid w:val="00C10477"/>
    <w:rsid w:val="00C55721"/>
    <w:rsid w:val="00C605E7"/>
    <w:rsid w:val="00CE0222"/>
    <w:rsid w:val="00D4250A"/>
    <w:rsid w:val="00E41028"/>
    <w:rsid w:val="00EB3B74"/>
    <w:rsid w:val="00EB4E66"/>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C399-CEDE-4911-B6B7-E4A2899D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24</cp:revision>
  <cp:lastPrinted>2023-02-06T08:18:00Z</cp:lastPrinted>
  <dcterms:created xsi:type="dcterms:W3CDTF">2023-01-23T04:55:00Z</dcterms:created>
  <dcterms:modified xsi:type="dcterms:W3CDTF">2023-03-10T07:04:00Z</dcterms:modified>
</cp:coreProperties>
</file>